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A2" w:rsidRPr="00D95A5A" w:rsidRDefault="00B146A2" w:rsidP="00D95A5A">
      <w:pPr>
        <w:pStyle w:val="2"/>
      </w:pPr>
      <w:r w:rsidRPr="00D95A5A">
        <w:t>Проект</w:t>
      </w:r>
    </w:p>
    <w:p w:rsidR="000A46AE" w:rsidRPr="00B146A2" w:rsidRDefault="000A46AE" w:rsidP="00E8424E">
      <w:pPr>
        <w:spacing w:after="0" w:line="0" w:lineRule="atLeast"/>
        <w:rPr>
          <w:rFonts w:eastAsia="Calibri" w:cs="Times New Roman"/>
          <w:szCs w:val="28"/>
        </w:rPr>
      </w:pPr>
    </w:p>
    <w:p w:rsidR="00B146A2" w:rsidRPr="00B146A2" w:rsidRDefault="00B146A2" w:rsidP="00E8424E">
      <w:pPr>
        <w:spacing w:after="0" w:line="0" w:lineRule="atLeast"/>
        <w:jc w:val="center"/>
        <w:rPr>
          <w:rFonts w:eastAsia="Calibri" w:cs="Times New Roman"/>
          <w:szCs w:val="28"/>
        </w:rPr>
      </w:pPr>
      <w:r w:rsidRPr="00B146A2">
        <w:rPr>
          <w:rFonts w:eastAsia="Calibri" w:cs="Times New Roman"/>
          <w:szCs w:val="28"/>
        </w:rPr>
        <w:t xml:space="preserve">ЗАКОН </w:t>
      </w:r>
    </w:p>
    <w:p w:rsidR="00B146A2" w:rsidRPr="00B146A2" w:rsidRDefault="00B146A2" w:rsidP="00E8424E">
      <w:pPr>
        <w:spacing w:after="0" w:line="0" w:lineRule="atLeast"/>
        <w:jc w:val="center"/>
        <w:rPr>
          <w:rFonts w:eastAsia="Calibri" w:cs="Times New Roman"/>
          <w:szCs w:val="28"/>
        </w:rPr>
      </w:pPr>
      <w:r w:rsidRPr="00B146A2">
        <w:rPr>
          <w:rFonts w:eastAsia="Calibri" w:cs="Times New Roman"/>
          <w:szCs w:val="28"/>
        </w:rPr>
        <w:t>УДМУРТСКОЙ РЕСПУБЛИКИ</w:t>
      </w:r>
    </w:p>
    <w:p w:rsidR="00B146A2" w:rsidRDefault="00B146A2" w:rsidP="00E8424E">
      <w:pPr>
        <w:spacing w:after="0" w:line="0" w:lineRule="atLeast"/>
        <w:rPr>
          <w:rFonts w:eastAsia="Calibri" w:cs="Times New Roman"/>
          <w:szCs w:val="28"/>
        </w:rPr>
      </w:pPr>
    </w:p>
    <w:p w:rsidR="000A46AE" w:rsidRPr="00B146A2" w:rsidRDefault="000A46AE" w:rsidP="00E8424E">
      <w:pPr>
        <w:spacing w:after="0" w:line="0" w:lineRule="atLeast"/>
        <w:rPr>
          <w:rFonts w:eastAsia="Calibri" w:cs="Times New Roman"/>
          <w:szCs w:val="28"/>
        </w:rPr>
      </w:pPr>
    </w:p>
    <w:p w:rsidR="00B146A2" w:rsidRPr="00B146A2" w:rsidRDefault="00B146A2" w:rsidP="00E8424E">
      <w:pPr>
        <w:spacing w:after="0" w:line="0" w:lineRule="atLeast"/>
        <w:jc w:val="center"/>
        <w:rPr>
          <w:rFonts w:eastAsia="Calibri" w:cs="Times New Roman"/>
          <w:b/>
          <w:color w:val="000000"/>
          <w:szCs w:val="28"/>
        </w:rPr>
      </w:pPr>
      <w:r w:rsidRPr="00B146A2">
        <w:rPr>
          <w:rFonts w:eastAsia="Calibri" w:cs="Times New Roman"/>
          <w:b/>
          <w:color w:val="000000"/>
          <w:szCs w:val="28"/>
        </w:rPr>
        <w:t xml:space="preserve">О внесении изменений </w:t>
      </w:r>
      <w:r w:rsidRPr="00B146A2">
        <w:rPr>
          <w:rFonts w:eastAsia="Calibri" w:cs="Times New Roman"/>
          <w:b/>
          <w:color w:val="000000"/>
          <w:szCs w:val="28"/>
        </w:rPr>
        <w:br/>
        <w:t xml:space="preserve">в Закон Удмуртской Республики </w:t>
      </w:r>
      <w:r w:rsidRPr="00B146A2">
        <w:rPr>
          <w:rFonts w:eastAsia="Calibri" w:cs="Times New Roman"/>
          <w:b/>
          <w:color w:val="000000"/>
          <w:szCs w:val="28"/>
        </w:rPr>
        <w:br/>
        <w:t>«О реализации полномочий в сфере образования</w:t>
      </w:r>
      <w:r w:rsidRPr="00B146A2">
        <w:rPr>
          <w:rFonts w:eastAsia="Calibri" w:cs="Times New Roman"/>
          <w:b/>
          <w:szCs w:val="28"/>
        </w:rPr>
        <w:t>»</w:t>
      </w:r>
    </w:p>
    <w:p w:rsidR="00B146A2" w:rsidRPr="00B146A2" w:rsidRDefault="00B146A2" w:rsidP="00E8424E">
      <w:pPr>
        <w:spacing w:after="0" w:line="0" w:lineRule="atLeast"/>
        <w:ind w:firstLine="709"/>
        <w:jc w:val="both"/>
        <w:rPr>
          <w:rFonts w:eastAsia="Calibri" w:cs="Times New Roman"/>
          <w:szCs w:val="28"/>
        </w:rPr>
      </w:pPr>
    </w:p>
    <w:p w:rsidR="00B146A2" w:rsidRPr="00B146A2" w:rsidRDefault="00B146A2" w:rsidP="00E8424E">
      <w:pPr>
        <w:spacing w:after="0" w:line="0" w:lineRule="atLeast"/>
        <w:ind w:firstLine="709"/>
        <w:jc w:val="both"/>
        <w:rPr>
          <w:rFonts w:eastAsia="Calibri" w:cs="Times New Roman"/>
          <w:szCs w:val="28"/>
        </w:rPr>
      </w:pPr>
    </w:p>
    <w:p w:rsidR="00B146A2" w:rsidRPr="00B146A2" w:rsidRDefault="00B146A2" w:rsidP="00E8424E">
      <w:pPr>
        <w:spacing w:after="0" w:line="0" w:lineRule="atLeast"/>
        <w:jc w:val="both"/>
        <w:rPr>
          <w:rFonts w:eastAsia="Calibri" w:cs="Times New Roman"/>
          <w:szCs w:val="28"/>
        </w:rPr>
      </w:pPr>
      <w:r w:rsidRPr="00B146A2">
        <w:rPr>
          <w:rFonts w:eastAsia="Calibri" w:cs="Times New Roman"/>
          <w:szCs w:val="28"/>
        </w:rPr>
        <w:t>Принят Государственным Советом</w:t>
      </w:r>
    </w:p>
    <w:p w:rsidR="00B146A2" w:rsidRPr="00B146A2" w:rsidRDefault="00B146A2" w:rsidP="00E8424E">
      <w:pPr>
        <w:spacing w:after="0" w:line="0" w:lineRule="atLeast"/>
        <w:jc w:val="both"/>
        <w:rPr>
          <w:rFonts w:eastAsia="Calibri" w:cs="Times New Roman"/>
          <w:szCs w:val="28"/>
        </w:rPr>
      </w:pPr>
      <w:r w:rsidRPr="00B146A2">
        <w:rPr>
          <w:rFonts w:eastAsia="Calibri" w:cs="Times New Roman"/>
          <w:szCs w:val="28"/>
        </w:rPr>
        <w:t xml:space="preserve">Удмуртской Республики </w:t>
      </w:r>
      <w:r w:rsidRPr="00B146A2">
        <w:rPr>
          <w:rFonts w:eastAsia="Calibri" w:cs="Times New Roman"/>
          <w:szCs w:val="28"/>
        </w:rPr>
        <w:tab/>
      </w:r>
      <w:r w:rsidRPr="00B146A2">
        <w:rPr>
          <w:rFonts w:eastAsia="Calibri" w:cs="Times New Roman"/>
          <w:szCs w:val="28"/>
        </w:rPr>
        <w:tab/>
      </w:r>
      <w:r w:rsidRPr="00B146A2">
        <w:rPr>
          <w:rFonts w:eastAsia="Calibri" w:cs="Times New Roman"/>
          <w:szCs w:val="28"/>
        </w:rPr>
        <w:tab/>
      </w:r>
      <w:r w:rsidRPr="00B146A2">
        <w:rPr>
          <w:rFonts w:eastAsia="Calibri" w:cs="Times New Roman"/>
          <w:szCs w:val="28"/>
        </w:rPr>
        <w:tab/>
        <w:t xml:space="preserve">       «___» _________20</w:t>
      </w:r>
      <w:r>
        <w:rPr>
          <w:rFonts w:eastAsia="Calibri" w:cs="Times New Roman"/>
          <w:szCs w:val="28"/>
        </w:rPr>
        <w:t>20</w:t>
      </w:r>
      <w:r w:rsidRPr="00B146A2">
        <w:rPr>
          <w:rFonts w:eastAsia="Calibri" w:cs="Times New Roman"/>
          <w:szCs w:val="28"/>
        </w:rPr>
        <w:t xml:space="preserve"> года</w:t>
      </w:r>
    </w:p>
    <w:p w:rsidR="00B146A2" w:rsidRPr="00B146A2" w:rsidRDefault="00B146A2" w:rsidP="00E8424E">
      <w:pPr>
        <w:spacing w:after="0" w:line="0" w:lineRule="atLeast"/>
        <w:jc w:val="both"/>
        <w:rPr>
          <w:rFonts w:eastAsia="Calibri" w:cs="Times New Roman"/>
          <w:szCs w:val="28"/>
        </w:rPr>
      </w:pPr>
    </w:p>
    <w:p w:rsidR="00B146A2" w:rsidRPr="00B146A2" w:rsidRDefault="00B146A2" w:rsidP="00E8424E">
      <w:pPr>
        <w:spacing w:after="0" w:line="0" w:lineRule="atLeast"/>
        <w:jc w:val="both"/>
        <w:rPr>
          <w:rFonts w:eastAsia="Calibri" w:cs="Times New Roman"/>
          <w:szCs w:val="28"/>
        </w:rPr>
      </w:pPr>
    </w:p>
    <w:p w:rsidR="00B146A2" w:rsidRPr="00B146A2" w:rsidRDefault="00B146A2" w:rsidP="00E8424E">
      <w:pPr>
        <w:pStyle w:val="1"/>
        <w:spacing w:line="0" w:lineRule="atLeast"/>
      </w:pPr>
      <w:r w:rsidRPr="00B146A2">
        <w:t>Статья 1</w:t>
      </w:r>
    </w:p>
    <w:p w:rsidR="00B146A2" w:rsidRPr="00B146A2" w:rsidRDefault="00B146A2" w:rsidP="00FA1EA9">
      <w:pPr>
        <w:pStyle w:val="a3"/>
      </w:pPr>
    </w:p>
    <w:p w:rsidR="00B146A2" w:rsidRPr="00CF158A" w:rsidRDefault="00B146A2" w:rsidP="00FA1EA9">
      <w:pPr>
        <w:pStyle w:val="a3"/>
        <w:rPr>
          <w:color w:val="000000"/>
        </w:rPr>
      </w:pPr>
      <w:r w:rsidRPr="00CF158A">
        <w:t>Внести в Закон Удмуртской Ре</w:t>
      </w:r>
      <w:r w:rsidR="00CF158A">
        <w:t xml:space="preserve">спублики от 21 марта 2014 года </w:t>
      </w:r>
      <w:r w:rsidRPr="00CF158A">
        <w:t>№ 11-РЗ «О реализации п</w:t>
      </w:r>
      <w:r w:rsidR="00CF158A">
        <w:t xml:space="preserve">олномочий в сфере образования» </w:t>
      </w:r>
      <w:r w:rsidRPr="00CF158A">
        <w:t xml:space="preserve">(Официальный сайт Президента Удмуртской Республики и Правительства Удмуртской </w:t>
      </w:r>
      <w:r w:rsidRPr="00CF158A">
        <w:rPr>
          <w:color w:val="000000"/>
        </w:rPr>
        <w:t>Республики (</w:t>
      </w:r>
      <w:hyperlink r:id="rId6" w:history="1">
        <w:r w:rsidRPr="00CF158A">
          <w:rPr>
            <w:color w:val="000000"/>
            <w:lang w:val="en-US"/>
          </w:rPr>
          <w:t>www</w:t>
        </w:r>
        <w:r w:rsidRPr="00CF158A">
          <w:rPr>
            <w:color w:val="000000"/>
          </w:rPr>
          <w:t>.</w:t>
        </w:r>
        <w:r w:rsidRPr="00CF158A">
          <w:rPr>
            <w:color w:val="000000"/>
            <w:lang w:val="en-US"/>
          </w:rPr>
          <w:t>udmurt</w:t>
        </w:r>
        <w:r w:rsidRPr="00CF158A">
          <w:rPr>
            <w:color w:val="000000"/>
          </w:rPr>
          <w:t>.</w:t>
        </w:r>
        <w:r w:rsidRPr="00CF158A">
          <w:rPr>
            <w:color w:val="000000"/>
            <w:lang w:val="en-US"/>
          </w:rPr>
          <w:t>ru</w:t>
        </w:r>
      </w:hyperlink>
      <w:r w:rsidRPr="00CF158A">
        <w:rPr>
          <w:color w:val="000000"/>
        </w:rPr>
        <w:t>)</w:t>
      </w:r>
      <w:r w:rsidR="00CF158A">
        <w:rPr>
          <w:color w:val="000000"/>
        </w:rPr>
        <w:t xml:space="preserve">, 2014, 25 марта, </w:t>
      </w:r>
      <w:r w:rsidRPr="00CF158A">
        <w:rPr>
          <w:color w:val="000000"/>
        </w:rPr>
        <w:t>№ 02250320140349; Официальный са</w:t>
      </w:r>
      <w:r w:rsidR="00CF158A">
        <w:rPr>
          <w:color w:val="000000"/>
        </w:rPr>
        <w:t xml:space="preserve">йт Главы Удмуртской Республики </w:t>
      </w:r>
      <w:r w:rsidRPr="00CF158A">
        <w:rPr>
          <w:color w:val="000000"/>
        </w:rPr>
        <w:t>и Правительства Удмуртской Республики (</w:t>
      </w:r>
      <w:hyperlink r:id="rId7" w:history="1">
        <w:r w:rsidRPr="00CF158A">
          <w:rPr>
            <w:color w:val="000000"/>
            <w:lang w:val="en-US"/>
          </w:rPr>
          <w:t>www</w:t>
        </w:r>
        <w:r w:rsidRPr="00CF158A">
          <w:rPr>
            <w:color w:val="000000"/>
          </w:rPr>
          <w:t>.</w:t>
        </w:r>
        <w:r w:rsidRPr="00CF158A">
          <w:rPr>
            <w:color w:val="000000"/>
            <w:lang w:val="en-US"/>
          </w:rPr>
          <w:t>udmurt</w:t>
        </w:r>
        <w:r w:rsidRPr="00CF158A">
          <w:rPr>
            <w:color w:val="000000"/>
          </w:rPr>
          <w:t>.</w:t>
        </w:r>
        <w:proofErr w:type="spellStart"/>
        <w:r w:rsidRPr="00CF158A">
          <w:rPr>
            <w:color w:val="000000"/>
            <w:lang w:val="en-US"/>
          </w:rPr>
          <w:t>ru</w:t>
        </w:r>
        <w:proofErr w:type="spellEnd"/>
      </w:hyperlink>
      <w:r w:rsidR="00CF158A">
        <w:rPr>
          <w:color w:val="000000"/>
        </w:rPr>
        <w:t>),</w:t>
      </w:r>
      <w:r w:rsidR="00DF4E14">
        <w:rPr>
          <w:color w:val="000000"/>
        </w:rPr>
        <w:t xml:space="preserve"> 2015, 4 декабря № </w:t>
      </w:r>
      <w:r w:rsidR="00CF158A">
        <w:rPr>
          <w:color w:val="000000"/>
        </w:rPr>
        <w:t xml:space="preserve"> </w:t>
      </w:r>
      <w:r w:rsidR="00DF4E14" w:rsidRPr="00DF4E14">
        <w:rPr>
          <w:color w:val="000000"/>
        </w:rPr>
        <w:t>02041220152451</w:t>
      </w:r>
      <w:r w:rsidR="00DF4E14">
        <w:rPr>
          <w:color w:val="000000"/>
        </w:rPr>
        <w:t>;</w:t>
      </w:r>
      <w:r w:rsidR="00DF4E14" w:rsidRPr="00DF4E14">
        <w:rPr>
          <w:color w:val="000000"/>
        </w:rPr>
        <w:t xml:space="preserve"> </w:t>
      </w:r>
      <w:r w:rsidR="00CF158A">
        <w:rPr>
          <w:color w:val="000000"/>
        </w:rPr>
        <w:t xml:space="preserve">2015, </w:t>
      </w:r>
      <w:r w:rsidRPr="00CF158A">
        <w:rPr>
          <w:color w:val="000000"/>
        </w:rPr>
        <w:t>18 декабря,</w:t>
      </w:r>
      <w:r w:rsidR="00CF158A">
        <w:rPr>
          <w:color w:val="000000"/>
        </w:rPr>
        <w:t xml:space="preserve"> </w:t>
      </w:r>
      <w:r w:rsidRPr="00CF158A">
        <w:rPr>
          <w:color w:val="000000"/>
        </w:rPr>
        <w:t xml:space="preserve">№ 02181220152562; 2018, 19 марта, № </w:t>
      </w:r>
      <w:r w:rsidRPr="00CF158A">
        <w:rPr>
          <w:rFonts w:eastAsia="Times New Roman"/>
          <w:color w:val="000000"/>
          <w:lang w:eastAsia="ru-RU"/>
        </w:rPr>
        <w:t>02190320180491</w:t>
      </w:r>
      <w:r w:rsidR="00CF158A">
        <w:rPr>
          <w:rFonts w:eastAsia="Times New Roman"/>
          <w:color w:val="000000"/>
          <w:lang w:eastAsia="ru-RU"/>
        </w:rPr>
        <w:t xml:space="preserve">; 2019, </w:t>
      </w:r>
      <w:r w:rsidR="000A46AE" w:rsidRPr="00CF158A">
        <w:rPr>
          <w:rFonts w:eastAsia="Times New Roman"/>
          <w:color w:val="000000"/>
          <w:lang w:eastAsia="ru-RU"/>
        </w:rPr>
        <w:t xml:space="preserve">13 мая, № </w:t>
      </w:r>
      <w:r w:rsidR="000A46AE" w:rsidRPr="00CF158A">
        <w:rPr>
          <w:color w:val="222222"/>
        </w:rPr>
        <w:t>02130520190823</w:t>
      </w:r>
      <w:r w:rsidRPr="00CF158A">
        <w:rPr>
          <w:color w:val="000000"/>
        </w:rPr>
        <w:t>) следующие изменения:</w:t>
      </w:r>
    </w:p>
    <w:p w:rsidR="00D51023" w:rsidRDefault="00D51023" w:rsidP="00FA1EA9">
      <w:pPr>
        <w:pStyle w:val="a3"/>
        <w:numPr>
          <w:ilvl w:val="0"/>
          <w:numId w:val="2"/>
        </w:numPr>
      </w:pPr>
      <w:r>
        <w:t>в статье 3:</w:t>
      </w:r>
    </w:p>
    <w:p w:rsidR="00254DEA" w:rsidRDefault="00254DEA" w:rsidP="00FA1EA9">
      <w:pPr>
        <w:pStyle w:val="a3"/>
      </w:pPr>
      <w:r>
        <w:t>а) в пункте 3 части 1 слова «федеральным законодательством» заменить словами «законодательством Российской Федерации»;</w:t>
      </w:r>
    </w:p>
    <w:p w:rsidR="00500CBD" w:rsidRDefault="00254DEA" w:rsidP="00FA1EA9">
      <w:pPr>
        <w:pStyle w:val="a3"/>
      </w:pPr>
      <w:r>
        <w:t>б</w:t>
      </w:r>
      <w:r w:rsidR="00D51023">
        <w:t xml:space="preserve">) </w:t>
      </w:r>
      <w:r w:rsidR="00500CBD">
        <w:t>в части 2:</w:t>
      </w:r>
    </w:p>
    <w:p w:rsidR="00500CBD" w:rsidRDefault="00500CBD" w:rsidP="00FA1EA9">
      <w:pPr>
        <w:pStyle w:val="a3"/>
      </w:pPr>
      <w:r>
        <w:t>в пункте 12 слово «рекомендованных» заменить словом «допущенных»;</w:t>
      </w:r>
    </w:p>
    <w:p w:rsidR="00D51023" w:rsidRDefault="00D51023" w:rsidP="00FA1EA9">
      <w:pPr>
        <w:pStyle w:val="a3"/>
      </w:pPr>
      <w:r>
        <w:t>дополнить пунктами 15.1</w:t>
      </w:r>
      <w:r w:rsidR="00616BD4">
        <w:t xml:space="preserve"> –  15.</w:t>
      </w:r>
      <w:r w:rsidR="00021F7C" w:rsidRPr="00021F7C">
        <w:t>5</w:t>
      </w:r>
      <w:r>
        <w:t xml:space="preserve"> следующего содержания:</w:t>
      </w:r>
    </w:p>
    <w:p w:rsidR="00D51023" w:rsidRDefault="00E8424E" w:rsidP="00FA1EA9">
      <w:pPr>
        <w:pStyle w:val="a3"/>
      </w:pPr>
      <w:r>
        <w:t>«15.1) установление квоты прие</w:t>
      </w:r>
      <w:r w:rsidR="00D51023">
        <w:t>ма на целевое обучение по образовательным прогр</w:t>
      </w:r>
      <w:r>
        <w:t>аммам высшего образования за сче</w:t>
      </w:r>
      <w:r w:rsidR="00D51023">
        <w:t xml:space="preserve">т средств бюджета Удмуртской Республики, утверждение </w:t>
      </w:r>
      <w:r>
        <w:t>порядка и сроков ее</w:t>
      </w:r>
      <w:r w:rsidR="00D51023">
        <w:t xml:space="preserve"> установления;</w:t>
      </w:r>
    </w:p>
    <w:p w:rsidR="00D51023" w:rsidRDefault="00D51023" w:rsidP="00FA1EA9">
      <w:pPr>
        <w:pStyle w:val="a3"/>
      </w:pPr>
      <w:r>
        <w:t xml:space="preserve">15.2) </w:t>
      </w:r>
      <w:r w:rsidR="00EA2B38">
        <w:t>установление</w:t>
      </w:r>
      <w:r>
        <w:t xml:space="preserve"> порядка выплаты штрафа за неисполнение обязательств по договору о целевом обучении по образовательным прогр</w:t>
      </w:r>
      <w:r w:rsidR="00E8424E">
        <w:t>аммам высшего образования за счё</w:t>
      </w:r>
      <w:r>
        <w:t xml:space="preserve">т средств бюджета </w:t>
      </w:r>
      <w:r w:rsidR="00FC7EBC">
        <w:t xml:space="preserve">Удмуртской Республики </w:t>
      </w:r>
      <w:r>
        <w:t>в случаях, установленных частью 6 статьи 71</w:t>
      </w:r>
      <w:r w:rsidR="00FC7EBC">
        <w:t>.</w:t>
      </w:r>
      <w:r>
        <w:t>1 Федерального закона, порядка и оснований освобождения сторон договора о целевом обучении от его выплаты, порядка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бюджета</w:t>
      </w:r>
      <w:r w:rsidR="00FC7EBC">
        <w:t xml:space="preserve"> Удмуртской Республики</w:t>
      </w:r>
      <w:r>
        <w:t>;</w:t>
      </w:r>
    </w:p>
    <w:p w:rsidR="009C2591" w:rsidRDefault="00FC7EBC" w:rsidP="00FA1EA9">
      <w:pPr>
        <w:pStyle w:val="a3"/>
      </w:pPr>
      <w:r>
        <w:lastRenderedPageBreak/>
        <w:t>15.3</w:t>
      </w:r>
      <w:r w:rsidR="00D51023">
        <w:t xml:space="preserve">) утверждение перечня направлений подготовки (специальностей) высшего профессионального образования, приоритетных для экономики </w:t>
      </w:r>
      <w:r w:rsidR="004C704A">
        <w:t>Удмуртской Республики;</w:t>
      </w:r>
    </w:p>
    <w:p w:rsidR="007F55A0" w:rsidRDefault="009C2591" w:rsidP="00FA1EA9">
      <w:pPr>
        <w:pStyle w:val="a3"/>
      </w:pPr>
      <w:r>
        <w:t xml:space="preserve">15.4) определение порядка </w:t>
      </w:r>
      <w:r w:rsidRPr="005935E9">
        <w:t>заключени</w:t>
      </w:r>
      <w:r>
        <w:t>я</w:t>
      </w:r>
      <w:r w:rsidRPr="005935E9">
        <w:t xml:space="preserve"> договоров о целевом обучении в соответствии с Федеральным законом</w:t>
      </w:r>
      <w:r>
        <w:t>;</w:t>
      </w:r>
      <w:r w:rsidR="00E8424E">
        <w:t>»;</w:t>
      </w:r>
    </w:p>
    <w:p w:rsidR="00223336" w:rsidRDefault="00254DEA" w:rsidP="00743717">
      <w:pPr>
        <w:pStyle w:val="a3"/>
      </w:pPr>
      <w:r>
        <w:t>в</w:t>
      </w:r>
      <w:r w:rsidR="005935E9">
        <w:t xml:space="preserve">) </w:t>
      </w:r>
      <w:r w:rsidR="00223336">
        <w:t xml:space="preserve">в </w:t>
      </w:r>
      <w:r w:rsidR="005935E9">
        <w:t>част</w:t>
      </w:r>
      <w:r w:rsidR="00223336">
        <w:t>и</w:t>
      </w:r>
      <w:r w:rsidR="005935E9">
        <w:t xml:space="preserve"> 3</w:t>
      </w:r>
      <w:r w:rsidR="00223336">
        <w:t>:</w:t>
      </w:r>
      <w:r w:rsidR="005935E9">
        <w:t xml:space="preserve"> </w:t>
      </w:r>
    </w:p>
    <w:p w:rsidR="00743717" w:rsidRDefault="00743717" w:rsidP="00743717">
      <w:pPr>
        <w:pStyle w:val="a3"/>
      </w:pPr>
      <w:r>
        <w:t xml:space="preserve">в пункте 6 </w:t>
      </w:r>
      <w:r w:rsidRPr="00404190">
        <w:t>слово «рекомендованных» заменить словом «допущенных»</w:t>
      </w:r>
      <w:r>
        <w:t>;</w:t>
      </w:r>
    </w:p>
    <w:p w:rsidR="005935E9" w:rsidRDefault="005935E9" w:rsidP="00FA1EA9">
      <w:pPr>
        <w:pStyle w:val="a3"/>
      </w:pPr>
      <w:r>
        <w:t>дополнить пункт</w:t>
      </w:r>
      <w:r w:rsidR="009C2591">
        <w:t>ом</w:t>
      </w:r>
      <w:r>
        <w:t xml:space="preserve"> 14.2 следующего содержания:</w:t>
      </w:r>
    </w:p>
    <w:p w:rsidR="008B250F" w:rsidRDefault="00E8424E" w:rsidP="00FA1EA9">
      <w:pPr>
        <w:pStyle w:val="a3"/>
      </w:pPr>
      <w:r>
        <w:t>«</w:t>
      </w:r>
      <w:r w:rsidR="005935E9">
        <w:t>14.</w:t>
      </w:r>
      <w:r w:rsidR="009C2591">
        <w:t>2</w:t>
      </w:r>
      <w:r w:rsidR="005935E9">
        <w:t xml:space="preserve">) </w:t>
      </w:r>
      <w:r w:rsidR="005935E9" w:rsidRPr="005935E9">
        <w:t xml:space="preserve">ведение мониторинга трудоустройства граждан, получивших профессиональное образование по договору о целевом обучении за счет бюджетных ассигнований бюджета </w:t>
      </w:r>
      <w:r w:rsidR="008B250F">
        <w:t>Удмуртской Республики</w:t>
      </w:r>
      <w:r w:rsidR="005935E9" w:rsidRPr="005935E9">
        <w:t>, по итогам очередного учебного года</w:t>
      </w:r>
      <w:r w:rsidR="008B250F">
        <w:t>;»;</w:t>
      </w:r>
    </w:p>
    <w:p w:rsidR="00404190" w:rsidRDefault="00036FAB" w:rsidP="00FA1EA9">
      <w:pPr>
        <w:pStyle w:val="a3"/>
      </w:pPr>
      <w:r>
        <w:t xml:space="preserve">2) </w:t>
      </w:r>
      <w:r w:rsidR="00C9360F">
        <w:t xml:space="preserve">первое предложение части 3 статьи 5 </w:t>
      </w:r>
      <w:r w:rsidR="009C2591">
        <w:t>после слов</w:t>
      </w:r>
      <w:r w:rsidR="00C9360F">
        <w:t xml:space="preserve"> «</w:t>
      </w:r>
      <w:r w:rsidR="00C9360F" w:rsidRPr="00C9360F">
        <w:t>из числа языков народов Российской Федерации</w:t>
      </w:r>
      <w:r w:rsidR="00E8424E">
        <w:t>,</w:t>
      </w:r>
      <w:r w:rsidR="00C9360F">
        <w:t>» дополнить словами «</w:t>
      </w:r>
      <w:r w:rsidR="00C9360F" w:rsidRPr="00C9360F">
        <w:t>в том числе русского языка как родного языка,</w:t>
      </w:r>
      <w:r w:rsidR="00223336">
        <w:t>»</w:t>
      </w:r>
      <w:r w:rsidR="00404190">
        <w:t>;</w:t>
      </w:r>
    </w:p>
    <w:p w:rsidR="00036FAB" w:rsidRDefault="009C2591" w:rsidP="00FA1EA9">
      <w:pPr>
        <w:pStyle w:val="a3"/>
      </w:pPr>
      <w:r>
        <w:t xml:space="preserve">3) </w:t>
      </w:r>
      <w:r w:rsidR="00036FAB">
        <w:t>статью 13 изложить в следующей редакции:</w:t>
      </w:r>
    </w:p>
    <w:p w:rsidR="00036FAB" w:rsidRDefault="00957CA9" w:rsidP="00FA1EA9">
      <w:pPr>
        <w:pStyle w:val="a3"/>
      </w:pPr>
      <w:r>
        <w:t xml:space="preserve">«Статья 13. </w:t>
      </w:r>
      <w:r w:rsidRPr="00164561">
        <w:rPr>
          <w:b/>
        </w:rPr>
        <w:t>Целевое обучение</w:t>
      </w:r>
    </w:p>
    <w:p w:rsidR="00957CA9" w:rsidRDefault="00957CA9" w:rsidP="00FA1EA9">
      <w:pPr>
        <w:pStyle w:val="a3"/>
      </w:pPr>
    </w:p>
    <w:p w:rsidR="008B2C93" w:rsidRDefault="00957CA9" w:rsidP="00FA1EA9">
      <w:pPr>
        <w:pStyle w:val="a3"/>
      </w:pPr>
      <w:r w:rsidRPr="00957CA9">
        <w:t xml:space="preserve">В целях удовлетворения потребностей в квалифицированных кадрах отраслей экономики </w:t>
      </w:r>
      <w:r>
        <w:t xml:space="preserve">Удмуртской Республики </w:t>
      </w:r>
      <w:r w:rsidRPr="00957CA9">
        <w:t xml:space="preserve">осуществляется </w:t>
      </w:r>
      <w:r w:rsidR="0049393A">
        <w:t xml:space="preserve">целевое </w:t>
      </w:r>
      <w:r w:rsidRPr="00957CA9">
        <w:t xml:space="preserve">обучение за счет бюджетных ассигнований бюджета </w:t>
      </w:r>
      <w:r w:rsidR="0049393A">
        <w:t>Удмуртской Республики</w:t>
      </w:r>
      <w:r w:rsidRPr="00957CA9">
        <w:t xml:space="preserve"> граждан, </w:t>
      </w:r>
      <w:r w:rsidR="0049393A" w:rsidRPr="0049393A">
        <w:t>поступающи</w:t>
      </w:r>
      <w:r w:rsidR="0049393A">
        <w:t>х</w:t>
      </w:r>
      <w:r w:rsidR="0049393A" w:rsidRPr="0049393A">
        <w:t xml:space="preserve"> на обучение по образовательн</w:t>
      </w:r>
      <w:r w:rsidR="00E82D1C">
        <w:t>ым</w:t>
      </w:r>
      <w:r w:rsidR="0049393A" w:rsidRPr="0049393A">
        <w:t xml:space="preserve"> программ</w:t>
      </w:r>
      <w:r w:rsidR="00E82D1C">
        <w:t>ам</w:t>
      </w:r>
      <w:r w:rsidR="0049393A" w:rsidRPr="0049393A">
        <w:t xml:space="preserve"> среднего профессионального или вы</w:t>
      </w:r>
      <w:r w:rsidR="0049393A">
        <w:t>сшего образования либо обучающихся</w:t>
      </w:r>
      <w:r w:rsidR="0049393A" w:rsidRPr="0049393A">
        <w:t xml:space="preserve"> по соответствующ</w:t>
      </w:r>
      <w:r w:rsidR="00E82D1C">
        <w:t>им</w:t>
      </w:r>
      <w:r w:rsidR="0049393A" w:rsidRPr="0049393A">
        <w:t xml:space="preserve"> образовательн</w:t>
      </w:r>
      <w:r w:rsidR="00E82D1C">
        <w:t>ым</w:t>
      </w:r>
      <w:r w:rsidR="0049393A" w:rsidRPr="0049393A">
        <w:t xml:space="preserve"> программ</w:t>
      </w:r>
      <w:r w:rsidR="00E82D1C">
        <w:t>ам</w:t>
      </w:r>
      <w:r w:rsidR="0049393A">
        <w:t xml:space="preserve"> </w:t>
      </w:r>
      <w:r w:rsidRPr="00957CA9">
        <w:t>на основе договора о целевом обучении</w:t>
      </w:r>
      <w:r w:rsidR="0049393A">
        <w:t xml:space="preserve">, заключенного </w:t>
      </w:r>
      <w:r w:rsidRPr="00957CA9">
        <w:t xml:space="preserve">в соответствии с </w:t>
      </w:r>
      <w:r w:rsidR="0049393A">
        <w:t xml:space="preserve">законодательством </w:t>
      </w:r>
      <w:r w:rsidR="009C2591">
        <w:t xml:space="preserve">Российской Федерации, настоящим Законом и иными </w:t>
      </w:r>
      <w:r w:rsidR="00CA3DF5">
        <w:t xml:space="preserve">нормативными </w:t>
      </w:r>
      <w:r w:rsidR="009C2591" w:rsidRPr="00297FCF">
        <w:t>правовыми актами</w:t>
      </w:r>
      <w:r w:rsidR="009C2591">
        <w:t xml:space="preserve"> </w:t>
      </w:r>
      <w:r w:rsidR="0049393A">
        <w:t>Удмуртской Республики</w:t>
      </w:r>
      <w:r w:rsidRPr="00957CA9">
        <w:t>.</w:t>
      </w:r>
      <w:r w:rsidR="008B2C93">
        <w:t>»;</w:t>
      </w:r>
    </w:p>
    <w:p w:rsidR="00D95A5A" w:rsidRDefault="00D95A5A" w:rsidP="00FA1EA9">
      <w:pPr>
        <w:pStyle w:val="a3"/>
      </w:pPr>
    </w:p>
    <w:p w:rsidR="008B2C93" w:rsidRDefault="0085384F" w:rsidP="00FA1EA9">
      <w:pPr>
        <w:pStyle w:val="a3"/>
      </w:pPr>
      <w:r>
        <w:t>4</w:t>
      </w:r>
      <w:r w:rsidR="0061603D">
        <w:t xml:space="preserve">) </w:t>
      </w:r>
      <w:r w:rsidR="008B2C93">
        <w:t>дополнить статьей 15.1 следующего содержания:</w:t>
      </w:r>
    </w:p>
    <w:p w:rsidR="008B2C93" w:rsidRPr="008B2C93" w:rsidRDefault="008B2C93" w:rsidP="00FA1EA9">
      <w:pPr>
        <w:pStyle w:val="a3"/>
      </w:pPr>
      <w:r>
        <w:t xml:space="preserve">«Статья 15.1. </w:t>
      </w:r>
      <w:r w:rsidR="00FC493E" w:rsidRPr="00CB35BC">
        <w:rPr>
          <w:b/>
        </w:rPr>
        <w:t>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B2C93" w:rsidRDefault="008B2C93" w:rsidP="00FA1EA9">
      <w:pPr>
        <w:pStyle w:val="a3"/>
      </w:pPr>
    </w:p>
    <w:p w:rsidR="008B2C93" w:rsidRDefault="008B2C93" w:rsidP="00FA1EA9">
      <w:pPr>
        <w:pStyle w:val="a3"/>
      </w:pPr>
      <w: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(иным законным представителям)</w:t>
      </w:r>
      <w:r w:rsidR="005A6A38">
        <w:t xml:space="preserve">, </w:t>
      </w:r>
      <w:r>
        <w:t>выплачивается компенсация</w:t>
      </w:r>
      <w:r w:rsidR="00FC493E">
        <w:t xml:space="preserve"> </w:t>
      </w:r>
      <w:r w:rsidR="009E7038">
        <w:t>части</w:t>
      </w:r>
      <w:r w:rsidR="00327D4D">
        <w:t xml:space="preserve"> </w:t>
      </w:r>
      <w:r w:rsidR="00FC493E">
        <w:t>п</w:t>
      </w:r>
      <w:r w:rsidR="00FC493E" w:rsidRPr="00FC493E">
        <w:t>лат</w:t>
      </w:r>
      <w:r w:rsidR="009E7038">
        <w:t>ы</w:t>
      </w:r>
      <w:r w:rsidR="00FC493E" w:rsidRPr="00FC493E">
        <w:t>, взимаем</w:t>
      </w:r>
      <w:r w:rsidR="009E7038">
        <w:t>ой</w:t>
      </w:r>
      <w:r w:rsidR="00FC493E" w:rsidRPr="00FC493E">
        <w:t xml:space="preserve">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006A2923">
        <w:t xml:space="preserve"> (далее – родительская плата). Размер компенсации родительской платы</w:t>
      </w:r>
      <w:r w:rsidR="00B07153">
        <w:t>, установленный Правительством Удмуртской Республики,</w:t>
      </w:r>
      <w:r w:rsidR="006A2923">
        <w:t xml:space="preserve"> не должен быть менее</w:t>
      </w:r>
      <w:r>
        <w:t xml:space="preserve"> 20 процентов среднего размера родительской платы за присмотр и уход за детьми в государственных и муниципальных образовательных организациях на </w:t>
      </w:r>
      <w:r>
        <w:lastRenderedPageBreak/>
        <w:t>первого ребенка, 50 процентов размера такой платы на второго ребенка, 70 процентов размера такой платы на третьего ребенка и последующих детей.</w:t>
      </w:r>
      <w:r w:rsidR="000C3DB2">
        <w:t xml:space="preserve"> </w:t>
      </w:r>
    </w:p>
    <w:p w:rsidR="006A2923" w:rsidRDefault="00210280" w:rsidP="00FA1EA9">
      <w:pPr>
        <w:pStyle w:val="a3"/>
      </w:pPr>
      <w:r>
        <w:t xml:space="preserve">2. </w:t>
      </w:r>
      <w:r w:rsidR="006A2923" w:rsidRPr="006A2923">
        <w:t xml:space="preserve">Средний размер </w:t>
      </w:r>
      <w:r w:rsidR="009E7038">
        <w:t xml:space="preserve">части </w:t>
      </w:r>
      <w:r w:rsidR="006A2923" w:rsidRPr="006A2923">
        <w:t>родительской платы в государственных и муниципальных образовательных организациях</w:t>
      </w:r>
      <w:r w:rsidR="00E8424E">
        <w:t>,</w:t>
      </w:r>
      <w:r w:rsidR="006A2923" w:rsidRPr="006A2923">
        <w:t xml:space="preserve"> устанавливается</w:t>
      </w:r>
      <w:r w:rsidR="006A2923">
        <w:t xml:space="preserve"> Правительством Удмуртской Республики.</w:t>
      </w:r>
    </w:p>
    <w:p w:rsidR="001C3451" w:rsidRDefault="00210280" w:rsidP="00FA1EA9">
      <w:pPr>
        <w:pStyle w:val="a3"/>
      </w:pPr>
      <w:r>
        <w:t>3</w:t>
      </w:r>
      <w:r w:rsidR="000C3DB2">
        <w:t xml:space="preserve">. </w:t>
      </w:r>
      <w:r w:rsidR="001C3451" w:rsidRPr="001C3451">
        <w:t>Право на получение компенсации имеет заявитель,</w:t>
      </w:r>
      <w:r w:rsidR="005A6A38">
        <w:t xml:space="preserve"> </w:t>
      </w:r>
      <w:r w:rsidR="001C3451" w:rsidRPr="001C3451">
        <w:t>среднедушевой доход семьи которого в месяц не превышает полуторной величины прожиточного минимума, установленного в Удмуртской Республике для трудоспособного населения, действующего на день обращения заявителя за получением компенсации</w:t>
      </w:r>
      <w:r w:rsidR="007E5C25">
        <w:t xml:space="preserve"> </w:t>
      </w:r>
      <w:r>
        <w:t xml:space="preserve">родительской платы </w:t>
      </w:r>
      <w:r w:rsidR="007E5C25">
        <w:t>в порядке</w:t>
      </w:r>
      <w:r w:rsidR="001C3451">
        <w:t>.</w:t>
      </w:r>
      <w:r w:rsidR="001C3451" w:rsidRPr="001C3451">
        <w:t xml:space="preserve"> </w:t>
      </w:r>
    </w:p>
    <w:p w:rsidR="00C70A5B" w:rsidRDefault="00210280" w:rsidP="00FA1EA9">
      <w:pPr>
        <w:pStyle w:val="a3"/>
      </w:pPr>
      <w:r>
        <w:t>4</w:t>
      </w:r>
      <w:r w:rsidR="001C3451">
        <w:t xml:space="preserve">. </w:t>
      </w:r>
      <w:r w:rsidR="00B07153">
        <w:t xml:space="preserve">Порядок </w:t>
      </w:r>
      <w:r>
        <w:t xml:space="preserve">предоставления компенсации </w:t>
      </w:r>
      <w:r w:rsidR="009E7038">
        <w:t xml:space="preserve">части </w:t>
      </w:r>
      <w:r>
        <w:t>родительской платы</w:t>
      </w:r>
      <w:r w:rsidR="001C3451">
        <w:t xml:space="preserve">, </w:t>
      </w:r>
      <w:r>
        <w:t xml:space="preserve">её </w:t>
      </w:r>
      <w:r w:rsidR="00902C0A">
        <w:t>р</w:t>
      </w:r>
      <w:r w:rsidR="00902C0A" w:rsidRPr="00C70A5B">
        <w:t xml:space="preserve">асчет </w:t>
      </w:r>
      <w:r>
        <w:t xml:space="preserve">и </w:t>
      </w:r>
      <w:r w:rsidR="00902C0A" w:rsidRPr="00902C0A">
        <w:t>порядок выплаты</w:t>
      </w:r>
      <w:r w:rsidR="00902C0A" w:rsidRPr="00C70A5B">
        <w:t xml:space="preserve"> </w:t>
      </w:r>
      <w:r w:rsidR="001C6D48">
        <w:t>определяется</w:t>
      </w:r>
      <w:r w:rsidR="001C3451">
        <w:t xml:space="preserve"> Правительством Удмуртской Республики</w:t>
      </w:r>
      <w:r w:rsidR="00B07153">
        <w:t xml:space="preserve"> с учетом положений настоящей статьи</w:t>
      </w:r>
      <w:r w:rsidR="001C3451">
        <w:t>.</w:t>
      </w:r>
      <w:r>
        <w:t>».</w:t>
      </w:r>
    </w:p>
    <w:p w:rsidR="00C71EA7" w:rsidRDefault="0085384F" w:rsidP="00FA1EA9">
      <w:pPr>
        <w:pStyle w:val="a3"/>
      </w:pPr>
      <w:r>
        <w:t>5</w:t>
      </w:r>
      <w:r w:rsidR="00C71EA7">
        <w:t>) в статье 16:</w:t>
      </w:r>
    </w:p>
    <w:p w:rsidR="00435D28" w:rsidRDefault="00C71EA7" w:rsidP="002508F7">
      <w:pPr>
        <w:pStyle w:val="a3"/>
      </w:pPr>
      <w:r w:rsidRPr="006630E3">
        <w:t xml:space="preserve">а) </w:t>
      </w:r>
      <w:r w:rsidR="00435D28">
        <w:t xml:space="preserve">в части 1 слова « </w:t>
      </w:r>
      <w:r w:rsidR="002508F7" w:rsidRPr="002508F7">
        <w:t>Педагогические работники</w:t>
      </w:r>
      <w:r w:rsidR="002508F7">
        <w:t xml:space="preserve">» заменить словами       «Руководители образовательных организаций Удмуртской Республики, руководители муниципальных образовательных организаций, </w:t>
      </w:r>
      <w:r w:rsidR="002508F7" w:rsidRPr="002508F7">
        <w:t>заместител</w:t>
      </w:r>
      <w:r w:rsidR="002508F7">
        <w:t>и</w:t>
      </w:r>
      <w:r w:rsidR="002508F7" w:rsidRPr="002508F7">
        <w:t xml:space="preserve"> руководителей образовательных организаций</w:t>
      </w:r>
      <w:r w:rsidR="002508F7">
        <w:t xml:space="preserve"> Удмуртской Республики, </w:t>
      </w:r>
      <w:r w:rsidR="002508F7" w:rsidRPr="002508F7">
        <w:t>заместител</w:t>
      </w:r>
      <w:r w:rsidR="002508F7">
        <w:t>и</w:t>
      </w:r>
      <w:r w:rsidR="002508F7" w:rsidRPr="002508F7">
        <w:t xml:space="preserve"> руководителей </w:t>
      </w:r>
      <w:r w:rsidR="002508F7">
        <w:t xml:space="preserve">муниципальных образовательных организаций, </w:t>
      </w:r>
      <w:r w:rsidR="002508F7" w:rsidRPr="002508F7">
        <w:t>руководител</w:t>
      </w:r>
      <w:r w:rsidR="002508F7">
        <w:t>и</w:t>
      </w:r>
      <w:r w:rsidR="002508F7" w:rsidRPr="002508F7">
        <w:t xml:space="preserve"> структурных подразделений указанных образовательных организаций и их заместител</w:t>
      </w:r>
      <w:r w:rsidR="002508F7">
        <w:t>и, п</w:t>
      </w:r>
      <w:r w:rsidR="002508F7" w:rsidRPr="002508F7">
        <w:t>едагогические работники</w:t>
      </w:r>
      <w:r w:rsidR="002508F7">
        <w:t>»</w:t>
      </w:r>
    </w:p>
    <w:p w:rsidR="00616BD4" w:rsidRPr="006630E3" w:rsidRDefault="00435D28" w:rsidP="00FA1EA9">
      <w:pPr>
        <w:pStyle w:val="a3"/>
      </w:pPr>
      <w:r>
        <w:t xml:space="preserve">б) </w:t>
      </w:r>
      <w:r w:rsidR="00C71EA7" w:rsidRPr="006630E3">
        <w:t>часть 3 изложить в следующей редакции:</w:t>
      </w:r>
    </w:p>
    <w:p w:rsidR="00C71EA7" w:rsidRPr="00D95A5A" w:rsidRDefault="00C71EA7" w:rsidP="0095264F">
      <w:pPr>
        <w:pStyle w:val="a3"/>
      </w:pPr>
      <w:r w:rsidRPr="006630E3">
        <w:t>«</w:t>
      </w:r>
      <w:r w:rsidRPr="00D95A5A">
        <w:t>3</w:t>
      </w:r>
      <w:r w:rsidR="0095264F" w:rsidRPr="00D95A5A">
        <w:t>.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в муниципальных или в государственных образовательных организациях Удмуртской Республики настоящим Законом устанавливается статус молодого специалиста и им осуществляются единовременные денежные выплаты за каждый учебный год работы в следующих размерах: за первый учебный год работы - 40000 рублей, за второй учебный год работы - 60000 рублей, за третий учебный год работы - 80000 рублей.</w:t>
      </w:r>
      <w:r w:rsidRPr="00D95A5A">
        <w:t>;</w:t>
      </w:r>
    </w:p>
    <w:p w:rsidR="00C71EA7" w:rsidRPr="00D95A5A" w:rsidRDefault="00435D28" w:rsidP="00FA1EA9">
      <w:pPr>
        <w:pStyle w:val="a3"/>
      </w:pPr>
      <w:r w:rsidRPr="00D95A5A">
        <w:t>в</w:t>
      </w:r>
      <w:r w:rsidR="00C71EA7" w:rsidRPr="00D95A5A">
        <w:t>) дополнить частями 3.1 – 3.</w:t>
      </w:r>
      <w:r w:rsidR="009E7038">
        <w:t>7</w:t>
      </w:r>
      <w:r w:rsidR="00C71EA7" w:rsidRPr="00D95A5A">
        <w:t xml:space="preserve"> следующего содержания:</w:t>
      </w:r>
    </w:p>
    <w:p w:rsidR="00C71EA7" w:rsidRPr="00D95A5A" w:rsidRDefault="0061603D" w:rsidP="0095264F">
      <w:pPr>
        <w:pStyle w:val="a3"/>
      </w:pPr>
      <w:r w:rsidRPr="00D95A5A">
        <w:t>«</w:t>
      </w:r>
      <w:r w:rsidR="00C71EA7" w:rsidRPr="00D95A5A">
        <w:t xml:space="preserve">3.1. </w:t>
      </w:r>
      <w:r w:rsidR="00171998" w:rsidRPr="00D95A5A">
        <w:t>М</w:t>
      </w:r>
      <w:r w:rsidR="00C71EA7" w:rsidRPr="00D95A5A">
        <w:t>олодым специалист</w:t>
      </w:r>
      <w:r w:rsidR="00171998" w:rsidRPr="00D95A5A">
        <w:t>ом</w:t>
      </w:r>
      <w:r w:rsidR="00C71EA7" w:rsidRPr="00D95A5A">
        <w:t xml:space="preserve"> в целях настоящего Закона </w:t>
      </w:r>
      <w:r w:rsidR="00171998" w:rsidRPr="00D95A5A">
        <w:t>признаются</w:t>
      </w:r>
      <w:r w:rsidR="00C71EA7" w:rsidRPr="00D95A5A">
        <w:t xml:space="preserve"> выпускники профессиональных образовательных организаций и образовательных организаций высшего образования очной формы обучения в возрасте до тридцати пяти лет включительно, </w:t>
      </w:r>
      <w:r w:rsidR="00C919FE" w:rsidRPr="00D95A5A">
        <w:t>имеющие образование и квалификацию, соответствующую с требованиями, указанными в квалификационных справочниках или профессиональных стандартах</w:t>
      </w:r>
      <w:r w:rsidR="00171998" w:rsidRPr="00D95A5A">
        <w:t xml:space="preserve">, </w:t>
      </w:r>
      <w:r w:rsidR="005E2DE5" w:rsidRPr="00D95A5A">
        <w:t xml:space="preserve">принятых на условиях трудового договора (далее – приступивших к работе) </w:t>
      </w:r>
      <w:r w:rsidR="00C71EA7" w:rsidRPr="00D95A5A">
        <w:t xml:space="preserve"> по основному месту работы по штатной должности педагогического работника не менее одной ставки</w:t>
      </w:r>
      <w:r w:rsidR="001828FD" w:rsidRPr="00D95A5A">
        <w:t xml:space="preserve"> </w:t>
      </w:r>
      <w:r w:rsidR="00C71EA7" w:rsidRPr="00D95A5A">
        <w:t xml:space="preserve"> в муниципальных или в государственных образовательных организациях Удмуртской Республики в год окончания учебы. Статус молодого специалиста действует в течение трех лет со дня заключения трудового договора</w:t>
      </w:r>
      <w:r w:rsidR="0095264F" w:rsidRPr="00D95A5A">
        <w:t xml:space="preserve"> и </w:t>
      </w:r>
      <w:r w:rsidR="001828FD" w:rsidRPr="00D95A5A">
        <w:t xml:space="preserve">сохраняется (продлевается) </w:t>
      </w:r>
      <w:r w:rsidR="00C71EA7" w:rsidRPr="00D95A5A">
        <w:t>на срок до трех лет</w:t>
      </w:r>
      <w:r w:rsidR="001828FD" w:rsidRPr="00D95A5A">
        <w:t xml:space="preserve"> в случаях, установленных настоящей статьёй</w:t>
      </w:r>
      <w:r w:rsidR="00C71EA7" w:rsidRPr="00D95A5A">
        <w:t>.</w:t>
      </w:r>
    </w:p>
    <w:p w:rsidR="00C71EA7" w:rsidRPr="00D95A5A" w:rsidRDefault="00C71EA7" w:rsidP="00FA1EA9">
      <w:pPr>
        <w:pStyle w:val="a3"/>
      </w:pPr>
      <w:r w:rsidRPr="00D95A5A">
        <w:lastRenderedPageBreak/>
        <w:t>3.</w:t>
      </w:r>
      <w:r w:rsidR="009E7038">
        <w:t>2</w:t>
      </w:r>
      <w:r w:rsidRPr="00D95A5A">
        <w:t>. Статус молодого специалиста сохраняется после начала трудовой деятельности для выпускников профессиональных образовательных организаций или образовательных организаций высшего образования, которые после их окончания в течение года были призваны на военную службу в Вооруженных Силах Российской Федерации или направлены на заменяющую ее альтернативную гражданскую службу и приступили к профессиональной деятельности в муниципальных или государственных образовательных организациях Удмуртской Республики не позднее трех месяцев после прохождения военной службы по призыву в Вооруженных Силах Российской Федерации или заменяющей ее альтернативной гражданской службы.</w:t>
      </w:r>
    </w:p>
    <w:p w:rsidR="00C71EA7" w:rsidRPr="00D95A5A" w:rsidRDefault="00C71EA7" w:rsidP="00FA1EA9">
      <w:pPr>
        <w:pStyle w:val="a3"/>
      </w:pPr>
      <w:r w:rsidRPr="00D95A5A">
        <w:t>3.</w:t>
      </w:r>
      <w:r w:rsidR="009E7038">
        <w:t>3</w:t>
      </w:r>
      <w:r w:rsidRPr="00D95A5A">
        <w:t>. Статус молодого специалиста сохраняется для выпускников профессиональных образовательных организаций или образовательных организаций высшего образования, которые после их окончания не успели приступить к работе на должностях педагогических работников в муниципальных или государственных образовательных орга</w:t>
      </w:r>
      <w:r w:rsidR="005A6A38" w:rsidRPr="00D95A5A">
        <w:t xml:space="preserve">низациях Удмуртской Республики </w:t>
      </w:r>
      <w:r w:rsidRPr="00D95A5A">
        <w:t xml:space="preserve">и были призваны на военную службу в Вооруженные Силы Российской Федерации или направлены на заменяющую ее альтернативную гражданскую службу, и приступившим к работе на должностях педагогических работников в муниципальных или государственных образовательных организациях Удмуртской Республики не позднее трех месяцев после прохождения военной службы по призыву в Вооруженных Силах Российской Федерации или заменяющей ее альтернативной гражданской службы, а также выпускникам профессиональных образовательных организаций или образовательных организаций высшего образования после их окончания, </w:t>
      </w:r>
      <w:r w:rsidR="007205D4" w:rsidRPr="00D95A5A">
        <w:t xml:space="preserve">при наличии особых обстоятельств – </w:t>
      </w:r>
      <w:r w:rsidR="005A6A38" w:rsidRPr="00D95A5A">
        <w:t>беременности, рождения ребенка и ухода за ним до  достижения им возраста трех лет</w:t>
      </w:r>
      <w:r w:rsidR="007205D4" w:rsidRPr="00D95A5A">
        <w:t xml:space="preserve">, </w:t>
      </w:r>
      <w:r w:rsidRPr="00D95A5A">
        <w:t>и приступившим</w:t>
      </w:r>
      <w:r w:rsidRPr="00D95A5A">
        <w:rPr>
          <w:strike/>
        </w:rPr>
        <w:t xml:space="preserve"> </w:t>
      </w:r>
      <w:r w:rsidRPr="00D95A5A">
        <w:t>к работе на должностях педагогических работников в муниципальных или государственных образовательных организациях Удмуртской Республики непосредственно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после окончания профессиональной образовательной организации или образовательной организации высшего образования.</w:t>
      </w:r>
    </w:p>
    <w:p w:rsidR="00C71EA7" w:rsidRPr="00D95A5A" w:rsidRDefault="00C71EA7" w:rsidP="00FA1EA9">
      <w:pPr>
        <w:pStyle w:val="a3"/>
      </w:pPr>
      <w:r w:rsidRPr="00D95A5A">
        <w:t>3.</w:t>
      </w:r>
      <w:r w:rsidR="009E7038">
        <w:t>4</w:t>
      </w:r>
      <w:r w:rsidRPr="00D95A5A">
        <w:t xml:space="preserve">. Статус молодого специалиста сохраняется за лицом после увольнения из муниципальной или государственной образовательной организации Удмуртской Республики, в которой это лицо имело статус молодого специалиста, при поступлении на работу в иную муниципальную или государственную образовательную организацию Удмуртской Республики в течение одного года </w:t>
      </w:r>
      <w:r w:rsidR="009E7038" w:rsidRPr="009E7038">
        <w:t xml:space="preserve">с момента увольнения </w:t>
      </w:r>
      <w:r w:rsidRPr="00D95A5A">
        <w:t xml:space="preserve">при соблюдении требования к возрасту молодого специалиста, установленному настоящей частью, и независимо от оснований увольнения (за исключением увольнения по основаниям, предусмотренным пунктами 5, 6, 7, 8, 11 части первой статьи 81, статьей 336 Трудового кодекса Российской Федерации). Статус молодого </w:t>
      </w:r>
      <w:r w:rsidRPr="00D95A5A">
        <w:lastRenderedPageBreak/>
        <w:t>специалиста сохраняется на срок, который в сумме с отработанным временем в предыдущей муниципальной или государственной образовательной организации Удмуртской Республики составляет не более трех лет.</w:t>
      </w:r>
    </w:p>
    <w:p w:rsidR="00C71EA7" w:rsidRPr="00D95A5A" w:rsidRDefault="00C71EA7" w:rsidP="00FA1EA9">
      <w:pPr>
        <w:pStyle w:val="a3"/>
      </w:pPr>
      <w:r w:rsidRPr="00D95A5A">
        <w:t>3.</w:t>
      </w:r>
      <w:r w:rsidR="009E7038">
        <w:t>5</w:t>
      </w:r>
      <w:r w:rsidRPr="00D95A5A">
        <w:t>. В случае вынужденного перерыва в работе молодого специалиста, вызванного нахождением в отпуске по беременности и родам и в отпуске по уходу за ребенком до достижения им возраста трех лет, статус молодого специалиста продлевается при соблюдении требования к возрасту молодого специалиста, установленному настоящей частью, на срок, который в сумме со временем работы в муниципальной или государственной образовательной организации Удмуртской Республики до наступления вышеуказанных отпусков составляет не более трех лет.</w:t>
      </w:r>
    </w:p>
    <w:p w:rsidR="00001165" w:rsidRPr="00D95A5A" w:rsidRDefault="00001165" w:rsidP="00001165">
      <w:pPr>
        <w:pStyle w:val="a3"/>
      </w:pPr>
      <w:r w:rsidRPr="00D95A5A">
        <w:t>3.</w:t>
      </w:r>
      <w:r w:rsidR="009E7038">
        <w:t>6</w:t>
      </w:r>
      <w:r w:rsidRPr="00D95A5A">
        <w:t>. Единовременные денежные выплаты, предусмотренные частью 3 настоящей статьи, приостанавливается на время прохождения военной службы по призыву в Вооруженных Силах Российской Федерации или заменяющей ее альтернативной гражданской службы, нахождения молодого специалиста в отпуске по беременности и родам либо в отпуске по уходу за ребенком до достижения им возраста трех лет.</w:t>
      </w:r>
    </w:p>
    <w:p w:rsidR="00D95A5A" w:rsidRDefault="00C71EA7" w:rsidP="00D95A5A">
      <w:pPr>
        <w:pStyle w:val="a3"/>
      </w:pPr>
      <w:r w:rsidRPr="00D95A5A">
        <w:t>3.</w:t>
      </w:r>
      <w:r w:rsidR="009E7038">
        <w:t>7</w:t>
      </w:r>
      <w:r w:rsidRPr="00D95A5A">
        <w:t>. Финансовое обеспечение указанных выплат осуществляется за счет средств бюджета Удмуртской Республики. Порядок и условия назначения указанных выплат устанавливаются Правительством Удмуртской Республики.</w:t>
      </w:r>
      <w:r w:rsidR="0061603D" w:rsidRPr="00D95A5A">
        <w:t>»</w:t>
      </w:r>
      <w:r w:rsidR="00842950">
        <w:t>.</w:t>
      </w:r>
    </w:p>
    <w:p w:rsidR="00842950" w:rsidRDefault="00842950" w:rsidP="00D95A5A">
      <w:pPr>
        <w:pStyle w:val="a3"/>
      </w:pPr>
    </w:p>
    <w:p w:rsidR="00C9360F" w:rsidRPr="00842950" w:rsidRDefault="00C9360F" w:rsidP="00FA1EA9">
      <w:pPr>
        <w:pStyle w:val="a3"/>
        <w:rPr>
          <w:b/>
        </w:rPr>
      </w:pPr>
      <w:r w:rsidRPr="00842950">
        <w:rPr>
          <w:b/>
        </w:rPr>
        <w:t>Статья 2</w:t>
      </w:r>
    </w:p>
    <w:p w:rsidR="00C9360F" w:rsidRDefault="00C9360F" w:rsidP="0085384F">
      <w:pPr>
        <w:pStyle w:val="a3"/>
      </w:pPr>
    </w:p>
    <w:p w:rsidR="00C9360F" w:rsidRDefault="00C9360F" w:rsidP="0085384F">
      <w:pPr>
        <w:pStyle w:val="a3"/>
        <w:numPr>
          <w:ilvl w:val="0"/>
          <w:numId w:val="4"/>
        </w:numPr>
        <w:ind w:left="0" w:firstLine="709"/>
      </w:pPr>
      <w:r>
        <w:t>Настоящий Закон вступает в силу через десять дней после его официального опубликования.</w:t>
      </w:r>
    </w:p>
    <w:p w:rsidR="0081525E" w:rsidRPr="0085384F" w:rsidRDefault="0081525E" w:rsidP="0085384F">
      <w:pPr>
        <w:pStyle w:val="a3"/>
        <w:numPr>
          <w:ilvl w:val="0"/>
          <w:numId w:val="4"/>
        </w:numPr>
        <w:ind w:left="0" w:firstLine="709"/>
      </w:pPr>
      <w:r w:rsidRPr="0085384F">
        <w:t xml:space="preserve">Действие </w:t>
      </w:r>
      <w:r w:rsidR="0085384F" w:rsidRPr="0085384F">
        <w:t xml:space="preserve">абзаца 4 и 5 </w:t>
      </w:r>
      <w:r w:rsidRPr="0085384F">
        <w:t>подпункт</w:t>
      </w:r>
      <w:r w:rsidR="0085384F">
        <w:t>а</w:t>
      </w:r>
      <w:r w:rsidRPr="0085384F">
        <w:t xml:space="preserve"> </w:t>
      </w:r>
      <w:r w:rsidR="00E75EC8" w:rsidRPr="0085384F">
        <w:t>«</w:t>
      </w:r>
      <w:r w:rsidR="0085384F" w:rsidRPr="0085384F">
        <w:t>в</w:t>
      </w:r>
      <w:r w:rsidR="00E75EC8" w:rsidRPr="0085384F">
        <w:t>»</w:t>
      </w:r>
      <w:r w:rsidRPr="0085384F">
        <w:t xml:space="preserve"> пункта </w:t>
      </w:r>
      <w:r w:rsidR="0085384F" w:rsidRPr="0085384F">
        <w:t>5</w:t>
      </w:r>
      <w:r w:rsidRPr="0085384F">
        <w:t xml:space="preserve"> статьи </w:t>
      </w:r>
      <w:r w:rsidR="007B5EC6">
        <w:t xml:space="preserve">                               </w:t>
      </w:r>
      <w:r w:rsidRPr="0085384F">
        <w:t xml:space="preserve">1 настоящего Закона </w:t>
      </w:r>
      <w:r w:rsidR="00E75EC8" w:rsidRPr="0085384F">
        <w:t xml:space="preserve">распространяется на правоотношения, возникшие с </w:t>
      </w:r>
      <w:r w:rsidR="007B5EC6">
        <w:t xml:space="preserve">                  </w:t>
      </w:r>
      <w:bookmarkStart w:id="0" w:name="_GoBack"/>
      <w:bookmarkEnd w:id="0"/>
      <w:r w:rsidR="00E75EC8" w:rsidRPr="0085384F">
        <w:t>1 января 2018 года.</w:t>
      </w:r>
    </w:p>
    <w:p w:rsidR="00C9360F" w:rsidRDefault="00C9360F" w:rsidP="0085384F">
      <w:pPr>
        <w:pStyle w:val="a3"/>
      </w:pPr>
    </w:p>
    <w:p w:rsidR="00C9360F" w:rsidRDefault="00C9360F" w:rsidP="0085384F">
      <w:pPr>
        <w:pStyle w:val="a3"/>
      </w:pPr>
    </w:p>
    <w:p w:rsidR="00E8424E" w:rsidRPr="00446F6D" w:rsidRDefault="00E8424E" w:rsidP="00E8424E">
      <w:pPr>
        <w:spacing w:after="0" w:line="0" w:lineRule="atLeast"/>
        <w:jc w:val="both"/>
        <w:rPr>
          <w:b/>
          <w:szCs w:val="28"/>
        </w:rPr>
      </w:pPr>
      <w:r w:rsidRPr="00446F6D">
        <w:rPr>
          <w:b/>
          <w:szCs w:val="28"/>
        </w:rPr>
        <w:t xml:space="preserve">        </w:t>
      </w:r>
      <w:r>
        <w:rPr>
          <w:b/>
          <w:szCs w:val="28"/>
        </w:rPr>
        <w:t xml:space="preserve"> </w:t>
      </w:r>
      <w:r w:rsidRPr="00446F6D">
        <w:rPr>
          <w:b/>
          <w:szCs w:val="28"/>
        </w:rPr>
        <w:t xml:space="preserve">       Глава </w:t>
      </w:r>
    </w:p>
    <w:p w:rsidR="00E8424E" w:rsidRPr="00446F6D" w:rsidRDefault="00E8424E" w:rsidP="00E8424E">
      <w:pPr>
        <w:spacing w:after="0" w:line="0" w:lineRule="atLeast"/>
        <w:ind w:right="-1"/>
        <w:jc w:val="both"/>
        <w:rPr>
          <w:b/>
          <w:szCs w:val="28"/>
        </w:rPr>
      </w:pPr>
      <w:r w:rsidRPr="00446F6D">
        <w:rPr>
          <w:b/>
          <w:szCs w:val="28"/>
        </w:rPr>
        <w:t xml:space="preserve">Удмуртской Республики                                                               А.В. </w:t>
      </w:r>
      <w:proofErr w:type="spellStart"/>
      <w:r w:rsidRPr="00446F6D">
        <w:rPr>
          <w:b/>
          <w:szCs w:val="28"/>
        </w:rPr>
        <w:t>Бречалов</w:t>
      </w:r>
      <w:proofErr w:type="spellEnd"/>
    </w:p>
    <w:p w:rsidR="00C9360F" w:rsidRDefault="00C9360F" w:rsidP="00FA1EA9">
      <w:pPr>
        <w:pStyle w:val="a3"/>
      </w:pPr>
    </w:p>
    <w:p w:rsidR="00C9360F" w:rsidRDefault="00C9360F" w:rsidP="00FA1EA9">
      <w:pPr>
        <w:pStyle w:val="a3"/>
      </w:pPr>
    </w:p>
    <w:p w:rsidR="00C9360F" w:rsidRDefault="00C9360F" w:rsidP="00FA1EA9">
      <w:pPr>
        <w:pStyle w:val="a3"/>
      </w:pPr>
      <w:r>
        <w:t>г. Ижевск</w:t>
      </w:r>
    </w:p>
    <w:p w:rsidR="00E8424E" w:rsidRDefault="00E8424E" w:rsidP="00FA1EA9">
      <w:pPr>
        <w:pStyle w:val="a3"/>
      </w:pPr>
    </w:p>
    <w:p w:rsidR="00E8424E" w:rsidRDefault="00E8424E" w:rsidP="00FA1EA9">
      <w:pPr>
        <w:pStyle w:val="a3"/>
      </w:pPr>
    </w:p>
    <w:p w:rsidR="00E8424E" w:rsidRDefault="00E8424E" w:rsidP="00E8424E">
      <w:pPr>
        <w:pStyle w:val="a6"/>
        <w:widowControl/>
        <w:spacing w:line="0" w:lineRule="atLeast"/>
        <w:ind w:right="141"/>
        <w:jc w:val="both"/>
        <w:rPr>
          <w:rFonts w:ascii="Times New Roman" w:hAnsi="Times New Roman"/>
          <w:kern w:val="0"/>
          <w:sz w:val="28"/>
          <w:szCs w:val="28"/>
        </w:rPr>
      </w:pPr>
      <w:r>
        <w:rPr>
          <w:rFonts w:ascii="Times New Roman" w:hAnsi="Times New Roman"/>
          <w:kern w:val="0"/>
          <w:sz w:val="28"/>
          <w:szCs w:val="28"/>
        </w:rPr>
        <w:t>Проект закона вносит:</w:t>
      </w:r>
    </w:p>
    <w:p w:rsidR="00E8424E" w:rsidRDefault="00E8424E" w:rsidP="00E8424E">
      <w:pPr>
        <w:spacing w:after="0" w:line="0" w:lineRule="atLeast"/>
        <w:rPr>
          <w:szCs w:val="28"/>
        </w:rPr>
      </w:pPr>
      <w:r>
        <w:rPr>
          <w:szCs w:val="28"/>
        </w:rPr>
        <w:t xml:space="preserve">постоянная комиссия </w:t>
      </w:r>
    </w:p>
    <w:p w:rsidR="007B5EC6" w:rsidRDefault="00E8424E" w:rsidP="00E8424E">
      <w:pPr>
        <w:spacing w:after="0" w:line="0" w:lineRule="atLeast"/>
        <w:rPr>
          <w:szCs w:val="28"/>
        </w:rPr>
      </w:pPr>
      <w:r>
        <w:rPr>
          <w:szCs w:val="28"/>
        </w:rPr>
        <w:t>Государственного</w:t>
      </w:r>
      <w:r w:rsidR="007B5EC6">
        <w:rPr>
          <w:szCs w:val="28"/>
        </w:rPr>
        <w:t xml:space="preserve"> </w:t>
      </w:r>
      <w:r>
        <w:rPr>
          <w:szCs w:val="28"/>
        </w:rPr>
        <w:t>Совета</w:t>
      </w:r>
    </w:p>
    <w:p w:rsidR="00E8424E" w:rsidRDefault="00E8424E" w:rsidP="00E8424E">
      <w:pPr>
        <w:spacing w:after="0" w:line="0" w:lineRule="atLeast"/>
        <w:rPr>
          <w:szCs w:val="28"/>
        </w:rPr>
      </w:pPr>
      <w:r>
        <w:rPr>
          <w:szCs w:val="28"/>
        </w:rPr>
        <w:t>Удмуртской Республики</w:t>
      </w:r>
    </w:p>
    <w:p w:rsidR="00C10FE5" w:rsidRDefault="00C10FE5" w:rsidP="00E8424E">
      <w:pPr>
        <w:spacing w:after="0" w:line="0" w:lineRule="atLeast"/>
        <w:rPr>
          <w:szCs w:val="28"/>
        </w:rPr>
      </w:pPr>
      <w:r>
        <w:rPr>
          <w:szCs w:val="28"/>
        </w:rPr>
        <w:t xml:space="preserve">по науке, образованию, культуре, </w:t>
      </w:r>
    </w:p>
    <w:p w:rsidR="00C10FE5" w:rsidRDefault="00C10FE5" w:rsidP="00E8424E">
      <w:pPr>
        <w:spacing w:after="0" w:line="0" w:lineRule="atLeast"/>
        <w:rPr>
          <w:szCs w:val="28"/>
        </w:rPr>
      </w:pPr>
      <w:r>
        <w:rPr>
          <w:szCs w:val="28"/>
        </w:rPr>
        <w:t xml:space="preserve">национальной и молодёжной </w:t>
      </w:r>
    </w:p>
    <w:p w:rsidR="0054064C" w:rsidRPr="00C10FE5" w:rsidRDefault="00C10FE5" w:rsidP="00C10FE5">
      <w:pPr>
        <w:spacing w:after="0" w:line="0" w:lineRule="atLeast"/>
        <w:rPr>
          <w:szCs w:val="28"/>
        </w:rPr>
      </w:pPr>
      <w:r>
        <w:rPr>
          <w:szCs w:val="28"/>
        </w:rPr>
        <w:t>политике и спорту</w:t>
      </w:r>
      <w:r>
        <w:rPr>
          <w:szCs w:val="28"/>
        </w:rPr>
        <w:tab/>
      </w:r>
      <w:r>
        <w:rPr>
          <w:szCs w:val="28"/>
        </w:rPr>
        <w:tab/>
      </w:r>
      <w:r>
        <w:rPr>
          <w:szCs w:val="28"/>
        </w:rPr>
        <w:tab/>
      </w:r>
      <w:r>
        <w:rPr>
          <w:szCs w:val="28"/>
        </w:rPr>
        <w:tab/>
      </w:r>
      <w:r>
        <w:rPr>
          <w:szCs w:val="28"/>
        </w:rPr>
        <w:tab/>
      </w:r>
      <w:r>
        <w:rPr>
          <w:szCs w:val="28"/>
        </w:rPr>
        <w:tab/>
      </w:r>
      <w:r>
        <w:rPr>
          <w:szCs w:val="28"/>
        </w:rPr>
        <w:tab/>
      </w:r>
      <w:r w:rsidR="007B5EC6">
        <w:rPr>
          <w:szCs w:val="28"/>
        </w:rPr>
        <w:t xml:space="preserve"> </w:t>
      </w:r>
      <w:r>
        <w:rPr>
          <w:szCs w:val="28"/>
        </w:rPr>
        <w:t xml:space="preserve">   Т.В. Ишматова</w:t>
      </w:r>
      <w:r>
        <w:rPr>
          <w:szCs w:val="28"/>
        </w:rPr>
        <w:tab/>
      </w:r>
    </w:p>
    <w:sectPr w:rsidR="0054064C" w:rsidRPr="00C10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5936"/>
    <w:multiLevelType w:val="hybridMultilevel"/>
    <w:tmpl w:val="5476B4B0"/>
    <w:lvl w:ilvl="0" w:tplc="54188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B54DE2"/>
    <w:multiLevelType w:val="hybridMultilevel"/>
    <w:tmpl w:val="10A6315A"/>
    <w:lvl w:ilvl="0" w:tplc="07245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654323"/>
    <w:multiLevelType w:val="hybridMultilevel"/>
    <w:tmpl w:val="34CCDA38"/>
    <w:lvl w:ilvl="0" w:tplc="E81CF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7B2A5A"/>
    <w:multiLevelType w:val="hybridMultilevel"/>
    <w:tmpl w:val="C6F63EF8"/>
    <w:lvl w:ilvl="0" w:tplc="09F079E4">
      <w:start w:val="1"/>
      <w:numFmt w:val="decimal"/>
      <w:lvlText w:val="%1)"/>
      <w:lvlJc w:val="left"/>
      <w:pPr>
        <w:ind w:left="1353"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1D"/>
    <w:rsid w:val="00001165"/>
    <w:rsid w:val="000115F4"/>
    <w:rsid w:val="00021F7C"/>
    <w:rsid w:val="00036FAB"/>
    <w:rsid w:val="00096F81"/>
    <w:rsid w:val="000A46AE"/>
    <w:rsid w:val="000C3DB2"/>
    <w:rsid w:val="00164561"/>
    <w:rsid w:val="00171998"/>
    <w:rsid w:val="001828FD"/>
    <w:rsid w:val="001B6B3F"/>
    <w:rsid w:val="001C3451"/>
    <w:rsid w:val="001C6D48"/>
    <w:rsid w:val="001F6578"/>
    <w:rsid w:val="00210280"/>
    <w:rsid w:val="00223336"/>
    <w:rsid w:val="002365D5"/>
    <w:rsid w:val="002508F7"/>
    <w:rsid w:val="00254DEA"/>
    <w:rsid w:val="002552EF"/>
    <w:rsid w:val="002806E6"/>
    <w:rsid w:val="002873A8"/>
    <w:rsid w:val="00297FCF"/>
    <w:rsid w:val="002D1C13"/>
    <w:rsid w:val="002E0B3C"/>
    <w:rsid w:val="00310B8E"/>
    <w:rsid w:val="003170F2"/>
    <w:rsid w:val="00327D4D"/>
    <w:rsid w:val="00345BF1"/>
    <w:rsid w:val="00386984"/>
    <w:rsid w:val="00404190"/>
    <w:rsid w:val="0042200D"/>
    <w:rsid w:val="00435D28"/>
    <w:rsid w:val="004424C1"/>
    <w:rsid w:val="00473258"/>
    <w:rsid w:val="00482E9D"/>
    <w:rsid w:val="0049393A"/>
    <w:rsid w:val="004A49B2"/>
    <w:rsid w:val="004A7915"/>
    <w:rsid w:val="004C704A"/>
    <w:rsid w:val="00500CBD"/>
    <w:rsid w:val="005302AA"/>
    <w:rsid w:val="0054064C"/>
    <w:rsid w:val="00564B1F"/>
    <w:rsid w:val="00590186"/>
    <w:rsid w:val="005935E9"/>
    <w:rsid w:val="005A6A38"/>
    <w:rsid w:val="005E2DE5"/>
    <w:rsid w:val="005E7986"/>
    <w:rsid w:val="0061603D"/>
    <w:rsid w:val="00616BD4"/>
    <w:rsid w:val="0062561D"/>
    <w:rsid w:val="00657B98"/>
    <w:rsid w:val="006630E3"/>
    <w:rsid w:val="006713E9"/>
    <w:rsid w:val="006A2923"/>
    <w:rsid w:val="006A6D02"/>
    <w:rsid w:val="007001D9"/>
    <w:rsid w:val="007205D4"/>
    <w:rsid w:val="007263EB"/>
    <w:rsid w:val="00743717"/>
    <w:rsid w:val="007B5EC6"/>
    <w:rsid w:val="007B6039"/>
    <w:rsid w:val="007C0945"/>
    <w:rsid w:val="007D3418"/>
    <w:rsid w:val="007E5C25"/>
    <w:rsid w:val="007F55A0"/>
    <w:rsid w:val="00811AAC"/>
    <w:rsid w:val="0081525E"/>
    <w:rsid w:val="00842950"/>
    <w:rsid w:val="0085384F"/>
    <w:rsid w:val="0086527E"/>
    <w:rsid w:val="008859A9"/>
    <w:rsid w:val="008B250F"/>
    <w:rsid w:val="008B2C93"/>
    <w:rsid w:val="00902C0A"/>
    <w:rsid w:val="0095264F"/>
    <w:rsid w:val="00957CA9"/>
    <w:rsid w:val="009718FD"/>
    <w:rsid w:val="00992C0C"/>
    <w:rsid w:val="009C2591"/>
    <w:rsid w:val="009E7038"/>
    <w:rsid w:val="00A61CE2"/>
    <w:rsid w:val="00A75C2C"/>
    <w:rsid w:val="00AC24C0"/>
    <w:rsid w:val="00AE2071"/>
    <w:rsid w:val="00B07153"/>
    <w:rsid w:val="00B146A2"/>
    <w:rsid w:val="00B44B03"/>
    <w:rsid w:val="00BA4F4A"/>
    <w:rsid w:val="00C10FE5"/>
    <w:rsid w:val="00C70A5B"/>
    <w:rsid w:val="00C71EA7"/>
    <w:rsid w:val="00C75530"/>
    <w:rsid w:val="00C87AA0"/>
    <w:rsid w:val="00C919FE"/>
    <w:rsid w:val="00C9360F"/>
    <w:rsid w:val="00CA3DF5"/>
    <w:rsid w:val="00CB35BC"/>
    <w:rsid w:val="00CF158A"/>
    <w:rsid w:val="00D07DBA"/>
    <w:rsid w:val="00D51023"/>
    <w:rsid w:val="00D555F4"/>
    <w:rsid w:val="00D61EC5"/>
    <w:rsid w:val="00D95A5A"/>
    <w:rsid w:val="00DA4441"/>
    <w:rsid w:val="00DF4E14"/>
    <w:rsid w:val="00DF5F14"/>
    <w:rsid w:val="00E035DD"/>
    <w:rsid w:val="00E75EC8"/>
    <w:rsid w:val="00E76ED6"/>
    <w:rsid w:val="00E82D1C"/>
    <w:rsid w:val="00E8424E"/>
    <w:rsid w:val="00EA2B38"/>
    <w:rsid w:val="00EF698D"/>
    <w:rsid w:val="00F0129D"/>
    <w:rsid w:val="00F220D2"/>
    <w:rsid w:val="00F779D1"/>
    <w:rsid w:val="00FA040D"/>
    <w:rsid w:val="00FA1EA9"/>
    <w:rsid w:val="00FC493E"/>
    <w:rsid w:val="00FC567D"/>
    <w:rsid w:val="00FC7EBC"/>
    <w:rsid w:val="00FE1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DD"/>
    <w:rPr>
      <w:rFonts w:ascii="Times New Roman" w:hAnsi="Times New Roman"/>
      <w:sz w:val="28"/>
    </w:rPr>
  </w:style>
  <w:style w:type="paragraph" w:styleId="1">
    <w:name w:val="heading 1"/>
    <w:basedOn w:val="a"/>
    <w:next w:val="a"/>
    <w:link w:val="10"/>
    <w:uiPriority w:val="9"/>
    <w:qFormat/>
    <w:rsid w:val="00D51023"/>
    <w:pPr>
      <w:keepNext/>
      <w:spacing w:after="0" w:line="240" w:lineRule="auto"/>
      <w:ind w:firstLine="709"/>
      <w:jc w:val="both"/>
      <w:outlineLvl w:val="0"/>
    </w:pPr>
    <w:rPr>
      <w:rFonts w:eastAsia="Calibri" w:cs="Times New Roman"/>
      <w:b/>
      <w:szCs w:val="28"/>
    </w:rPr>
  </w:style>
  <w:style w:type="paragraph" w:styleId="2">
    <w:name w:val="heading 2"/>
    <w:basedOn w:val="a"/>
    <w:next w:val="a"/>
    <w:link w:val="20"/>
    <w:uiPriority w:val="9"/>
    <w:unhideWhenUsed/>
    <w:qFormat/>
    <w:rsid w:val="00D95A5A"/>
    <w:pPr>
      <w:keepNext/>
      <w:spacing w:after="0" w:line="0" w:lineRule="atLeast"/>
      <w:ind w:left="4536"/>
      <w:jc w:val="right"/>
      <w:outlineLvl w:val="1"/>
    </w:pPr>
    <w:rPr>
      <w:rFonts w:eastAsia="Calibri" w:cs="Times New Roman"/>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autoRedefine/>
    <w:uiPriority w:val="1"/>
    <w:qFormat/>
    <w:rsid w:val="00FA1EA9"/>
    <w:pPr>
      <w:spacing w:after="0" w:line="0" w:lineRule="atLeast"/>
      <w:ind w:firstLine="709"/>
      <w:jc w:val="both"/>
    </w:pPr>
    <w:rPr>
      <w:rFonts w:cs="Times New Roman"/>
      <w:szCs w:val="28"/>
    </w:rPr>
  </w:style>
  <w:style w:type="character" w:customStyle="1" w:styleId="10">
    <w:name w:val="Заголовок 1 Знак"/>
    <w:basedOn w:val="a0"/>
    <w:link w:val="1"/>
    <w:uiPriority w:val="9"/>
    <w:rsid w:val="00D51023"/>
    <w:rPr>
      <w:rFonts w:ascii="Times New Roman" w:eastAsia="Calibri" w:hAnsi="Times New Roman" w:cs="Times New Roman"/>
      <w:b/>
      <w:sz w:val="28"/>
      <w:szCs w:val="28"/>
    </w:rPr>
  </w:style>
  <w:style w:type="paragraph" w:styleId="a4">
    <w:name w:val="Balloon Text"/>
    <w:basedOn w:val="a"/>
    <w:link w:val="a5"/>
    <w:uiPriority w:val="99"/>
    <w:semiHidden/>
    <w:unhideWhenUsed/>
    <w:rsid w:val="008B2C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2C93"/>
    <w:rPr>
      <w:rFonts w:ascii="Segoe UI" w:hAnsi="Segoe UI" w:cs="Segoe UI"/>
      <w:sz w:val="18"/>
      <w:szCs w:val="18"/>
    </w:rPr>
  </w:style>
  <w:style w:type="paragraph" w:customStyle="1" w:styleId="a6">
    <w:name w:val="Стиль"/>
    <w:rsid w:val="00E8424E"/>
    <w:pPr>
      <w:widowControl w:val="0"/>
      <w:suppressAutoHyphens/>
      <w:spacing w:after="0" w:line="240" w:lineRule="auto"/>
    </w:pPr>
    <w:rPr>
      <w:rFonts w:ascii="Arial" w:eastAsia="Times New Roman" w:hAnsi="Arial" w:cs="Times New Roman"/>
      <w:spacing w:val="-1"/>
      <w:kern w:val="1"/>
      <w:sz w:val="24"/>
      <w:szCs w:val="20"/>
      <w:lang w:eastAsia="ar-SA"/>
    </w:rPr>
  </w:style>
  <w:style w:type="paragraph" w:styleId="a7">
    <w:name w:val="List Paragraph"/>
    <w:basedOn w:val="a"/>
    <w:uiPriority w:val="34"/>
    <w:qFormat/>
    <w:rsid w:val="0061603D"/>
    <w:pPr>
      <w:spacing w:after="200" w:line="276" w:lineRule="auto"/>
      <w:ind w:left="720"/>
      <w:contextualSpacing/>
    </w:pPr>
    <w:rPr>
      <w:rFonts w:asciiTheme="minorHAnsi" w:eastAsia="Times New Roman" w:hAnsiTheme="minorHAnsi" w:cs="Times New Roman"/>
      <w:sz w:val="22"/>
    </w:rPr>
  </w:style>
  <w:style w:type="character" w:customStyle="1" w:styleId="20">
    <w:name w:val="Заголовок 2 Знак"/>
    <w:basedOn w:val="a0"/>
    <w:link w:val="2"/>
    <w:uiPriority w:val="9"/>
    <w:rsid w:val="00D95A5A"/>
    <w:rPr>
      <w:rFonts w:ascii="Times New Roman" w:eastAsia="Calibri" w:hAnsi="Times New Roman" w:cs="Times New Roman"/>
      <w:i/>
      <w:sz w:val="28"/>
      <w:szCs w:val="28"/>
    </w:rPr>
  </w:style>
  <w:style w:type="character" w:styleId="a8">
    <w:name w:val="Hyperlink"/>
    <w:basedOn w:val="a0"/>
    <w:uiPriority w:val="99"/>
    <w:unhideWhenUsed/>
    <w:rsid w:val="00DF4E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DD"/>
    <w:rPr>
      <w:rFonts w:ascii="Times New Roman" w:hAnsi="Times New Roman"/>
      <w:sz w:val="28"/>
    </w:rPr>
  </w:style>
  <w:style w:type="paragraph" w:styleId="1">
    <w:name w:val="heading 1"/>
    <w:basedOn w:val="a"/>
    <w:next w:val="a"/>
    <w:link w:val="10"/>
    <w:uiPriority w:val="9"/>
    <w:qFormat/>
    <w:rsid w:val="00D51023"/>
    <w:pPr>
      <w:keepNext/>
      <w:spacing w:after="0" w:line="240" w:lineRule="auto"/>
      <w:ind w:firstLine="709"/>
      <w:jc w:val="both"/>
      <w:outlineLvl w:val="0"/>
    </w:pPr>
    <w:rPr>
      <w:rFonts w:eastAsia="Calibri" w:cs="Times New Roman"/>
      <w:b/>
      <w:szCs w:val="28"/>
    </w:rPr>
  </w:style>
  <w:style w:type="paragraph" w:styleId="2">
    <w:name w:val="heading 2"/>
    <w:basedOn w:val="a"/>
    <w:next w:val="a"/>
    <w:link w:val="20"/>
    <w:uiPriority w:val="9"/>
    <w:unhideWhenUsed/>
    <w:qFormat/>
    <w:rsid w:val="00D95A5A"/>
    <w:pPr>
      <w:keepNext/>
      <w:spacing w:after="0" w:line="0" w:lineRule="atLeast"/>
      <w:ind w:left="4536"/>
      <w:jc w:val="right"/>
      <w:outlineLvl w:val="1"/>
    </w:pPr>
    <w:rPr>
      <w:rFonts w:eastAsia="Calibri" w:cs="Times New Roman"/>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autoRedefine/>
    <w:uiPriority w:val="1"/>
    <w:qFormat/>
    <w:rsid w:val="00FA1EA9"/>
    <w:pPr>
      <w:spacing w:after="0" w:line="0" w:lineRule="atLeast"/>
      <w:ind w:firstLine="709"/>
      <w:jc w:val="both"/>
    </w:pPr>
    <w:rPr>
      <w:rFonts w:cs="Times New Roman"/>
      <w:szCs w:val="28"/>
    </w:rPr>
  </w:style>
  <w:style w:type="character" w:customStyle="1" w:styleId="10">
    <w:name w:val="Заголовок 1 Знак"/>
    <w:basedOn w:val="a0"/>
    <w:link w:val="1"/>
    <w:uiPriority w:val="9"/>
    <w:rsid w:val="00D51023"/>
    <w:rPr>
      <w:rFonts w:ascii="Times New Roman" w:eastAsia="Calibri" w:hAnsi="Times New Roman" w:cs="Times New Roman"/>
      <w:b/>
      <w:sz w:val="28"/>
      <w:szCs w:val="28"/>
    </w:rPr>
  </w:style>
  <w:style w:type="paragraph" w:styleId="a4">
    <w:name w:val="Balloon Text"/>
    <w:basedOn w:val="a"/>
    <w:link w:val="a5"/>
    <w:uiPriority w:val="99"/>
    <w:semiHidden/>
    <w:unhideWhenUsed/>
    <w:rsid w:val="008B2C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2C93"/>
    <w:rPr>
      <w:rFonts w:ascii="Segoe UI" w:hAnsi="Segoe UI" w:cs="Segoe UI"/>
      <w:sz w:val="18"/>
      <w:szCs w:val="18"/>
    </w:rPr>
  </w:style>
  <w:style w:type="paragraph" w:customStyle="1" w:styleId="a6">
    <w:name w:val="Стиль"/>
    <w:rsid w:val="00E8424E"/>
    <w:pPr>
      <w:widowControl w:val="0"/>
      <w:suppressAutoHyphens/>
      <w:spacing w:after="0" w:line="240" w:lineRule="auto"/>
    </w:pPr>
    <w:rPr>
      <w:rFonts w:ascii="Arial" w:eastAsia="Times New Roman" w:hAnsi="Arial" w:cs="Times New Roman"/>
      <w:spacing w:val="-1"/>
      <w:kern w:val="1"/>
      <w:sz w:val="24"/>
      <w:szCs w:val="20"/>
      <w:lang w:eastAsia="ar-SA"/>
    </w:rPr>
  </w:style>
  <w:style w:type="paragraph" w:styleId="a7">
    <w:name w:val="List Paragraph"/>
    <w:basedOn w:val="a"/>
    <w:uiPriority w:val="34"/>
    <w:qFormat/>
    <w:rsid w:val="0061603D"/>
    <w:pPr>
      <w:spacing w:after="200" w:line="276" w:lineRule="auto"/>
      <w:ind w:left="720"/>
      <w:contextualSpacing/>
    </w:pPr>
    <w:rPr>
      <w:rFonts w:asciiTheme="minorHAnsi" w:eastAsia="Times New Roman" w:hAnsiTheme="minorHAnsi" w:cs="Times New Roman"/>
      <w:sz w:val="22"/>
    </w:rPr>
  </w:style>
  <w:style w:type="character" w:customStyle="1" w:styleId="20">
    <w:name w:val="Заголовок 2 Знак"/>
    <w:basedOn w:val="a0"/>
    <w:link w:val="2"/>
    <w:uiPriority w:val="9"/>
    <w:rsid w:val="00D95A5A"/>
    <w:rPr>
      <w:rFonts w:ascii="Times New Roman" w:eastAsia="Calibri" w:hAnsi="Times New Roman" w:cs="Times New Roman"/>
      <w:i/>
      <w:sz w:val="28"/>
      <w:szCs w:val="28"/>
    </w:rPr>
  </w:style>
  <w:style w:type="character" w:styleId="a8">
    <w:name w:val="Hyperlink"/>
    <w:basedOn w:val="a0"/>
    <w:uiPriority w:val="99"/>
    <w:unhideWhenUsed/>
    <w:rsid w:val="00DF4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dmu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r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1074</TotalTime>
  <Pages>5</Pages>
  <Words>1760</Words>
  <Characters>10033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Ольга Геннадьевна</dc:creator>
  <cp:keywords/>
  <dc:description/>
  <cp:lastModifiedBy>Мусалимова Ольга Николаевна</cp:lastModifiedBy>
  <cp:revision>22</cp:revision>
  <cp:lastPrinted>2020-06-09T11:01:00Z</cp:lastPrinted>
  <dcterms:created xsi:type="dcterms:W3CDTF">2020-02-21T05:33:00Z</dcterms:created>
  <dcterms:modified xsi:type="dcterms:W3CDTF">2020-06-09T11:03:00Z</dcterms:modified>
</cp:coreProperties>
</file>