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B" w:rsidRPr="00E11979" w:rsidRDefault="00E11979" w:rsidP="00E11979">
      <w:pPr>
        <w:ind w:left="180"/>
        <w:jc w:val="right"/>
        <w:rPr>
          <w:i/>
        </w:rPr>
      </w:pPr>
      <w:r w:rsidRPr="00E11979">
        <w:rPr>
          <w:i/>
        </w:rPr>
        <w:t>Таблица № 1</w:t>
      </w:r>
    </w:p>
    <w:p w:rsidR="00854B64" w:rsidRDefault="00854B64" w:rsidP="00854B64">
      <w:pPr>
        <w:ind w:left="180"/>
        <w:jc w:val="center"/>
        <w:rPr>
          <w:b/>
        </w:rPr>
      </w:pPr>
    </w:p>
    <w:p w:rsidR="00854B64" w:rsidRDefault="0036083B" w:rsidP="00854B64">
      <w:pPr>
        <w:ind w:left="180"/>
        <w:jc w:val="center"/>
        <w:rPr>
          <w:b/>
        </w:rPr>
      </w:pPr>
      <w:r w:rsidRPr="0036083B">
        <w:rPr>
          <w:b/>
        </w:rPr>
        <w:t>Таблица п</w:t>
      </w:r>
      <w:r w:rsidR="00D54B82" w:rsidRPr="0036083B">
        <w:rPr>
          <w:b/>
        </w:rPr>
        <w:t>оправ</w:t>
      </w:r>
      <w:r w:rsidRPr="0036083B">
        <w:rPr>
          <w:b/>
        </w:rPr>
        <w:t>ок</w:t>
      </w:r>
      <w:r w:rsidR="00D54B82" w:rsidRPr="0036083B">
        <w:rPr>
          <w:b/>
        </w:rPr>
        <w:t xml:space="preserve"> к проекту закона Удмуртской Республики</w:t>
      </w:r>
      <w:r w:rsidRPr="0036083B">
        <w:rPr>
          <w:b/>
        </w:rPr>
        <w:t xml:space="preserve"> № </w:t>
      </w:r>
      <w:r w:rsidR="003070B3">
        <w:rPr>
          <w:b/>
        </w:rPr>
        <w:t>8388</w:t>
      </w:r>
      <w:r w:rsidRPr="0036083B">
        <w:rPr>
          <w:b/>
        </w:rPr>
        <w:t>-</w:t>
      </w:r>
      <w:r w:rsidR="00833113">
        <w:rPr>
          <w:b/>
        </w:rPr>
        <w:t>6</w:t>
      </w:r>
      <w:r w:rsidRPr="0036083B">
        <w:rPr>
          <w:b/>
        </w:rPr>
        <w:t>зп</w:t>
      </w:r>
      <w:r w:rsidR="00D54B82" w:rsidRPr="0036083B">
        <w:rPr>
          <w:b/>
        </w:rPr>
        <w:t xml:space="preserve"> </w:t>
      </w:r>
      <w:r w:rsidR="00C422F7">
        <w:rPr>
          <w:b/>
        </w:rPr>
        <w:t>«</w:t>
      </w:r>
      <w:r w:rsidR="003070B3" w:rsidRPr="003070B3">
        <w:rPr>
          <w:b/>
        </w:rPr>
        <w:t>О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r w:rsidR="007E14D1" w:rsidRPr="0036083B">
        <w:rPr>
          <w:b/>
        </w:rPr>
        <w:t>»</w:t>
      </w:r>
      <w:r>
        <w:rPr>
          <w:b/>
        </w:rPr>
        <w:t xml:space="preserve">, </w:t>
      </w:r>
    </w:p>
    <w:p w:rsidR="00D54B82" w:rsidRPr="003C7181" w:rsidRDefault="0036083B" w:rsidP="00854B64">
      <w:pPr>
        <w:ind w:left="180"/>
        <w:jc w:val="center"/>
        <w:rPr>
          <w:b/>
        </w:rPr>
      </w:pPr>
      <w:proofErr w:type="gramStart"/>
      <w:r>
        <w:rPr>
          <w:b/>
        </w:rPr>
        <w:t>рекомендуемых</w:t>
      </w:r>
      <w:proofErr w:type="gramEnd"/>
      <w:r>
        <w:rPr>
          <w:b/>
        </w:rPr>
        <w:t xml:space="preserve"> постоянной комиссией к принятию</w:t>
      </w:r>
      <w:r w:rsidR="00D54B82" w:rsidRPr="0036083B">
        <w:rPr>
          <w:b/>
        </w:rPr>
        <w:t xml:space="preserve"> </w:t>
      </w:r>
    </w:p>
    <w:p w:rsidR="00D54B82" w:rsidRPr="007E14D1" w:rsidRDefault="00D54B82" w:rsidP="00D54B82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693"/>
        <w:gridCol w:w="3118"/>
        <w:gridCol w:w="2977"/>
        <w:gridCol w:w="1985"/>
        <w:gridCol w:w="1276"/>
      </w:tblGrid>
      <w:tr w:rsidR="00F92D2A" w:rsidRPr="007E14D1" w:rsidTr="00BB0466">
        <w:trPr>
          <w:trHeight w:val="783"/>
        </w:trPr>
        <w:tc>
          <w:tcPr>
            <w:tcW w:w="5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7E14D1">
              <w:rPr>
                <w:b/>
                <w:lang w:eastAsia="en-US"/>
              </w:rPr>
              <w:t>п</w:t>
            </w:r>
            <w:proofErr w:type="gramEnd"/>
            <w:r w:rsidRPr="007E14D1">
              <w:rPr>
                <w:b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Струк</w:t>
            </w:r>
            <w:proofErr w:type="spellEnd"/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турная</w:t>
            </w:r>
            <w:proofErr w:type="spellEnd"/>
            <w:r w:rsidRPr="007E14D1">
              <w:rPr>
                <w:b/>
                <w:lang w:eastAsia="en-US"/>
              </w:rPr>
              <w:t xml:space="preserve"> единица проекта</w:t>
            </w:r>
          </w:p>
        </w:tc>
        <w:tc>
          <w:tcPr>
            <w:tcW w:w="1701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693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3118" w:type="dxa"/>
            <w:hideMark/>
          </w:tcPr>
          <w:p w:rsidR="00F92D2A" w:rsidRPr="005A460D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A460D">
              <w:rPr>
                <w:b/>
                <w:lang w:eastAsia="en-US"/>
              </w:rPr>
              <w:t>Содержание</w:t>
            </w:r>
          </w:p>
          <w:p w:rsidR="00F92D2A" w:rsidRPr="005A460D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A460D">
              <w:rPr>
                <w:b/>
                <w:lang w:eastAsia="en-US"/>
              </w:rPr>
              <w:t>поправки</w:t>
            </w:r>
          </w:p>
        </w:tc>
        <w:tc>
          <w:tcPr>
            <w:tcW w:w="2977" w:type="dxa"/>
            <w:hideMark/>
          </w:tcPr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1985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6" w:type="dxa"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</w:t>
            </w:r>
          </w:p>
        </w:tc>
      </w:tr>
      <w:tr w:rsidR="007A4573" w:rsidRPr="007E14D1" w:rsidTr="00BB0466">
        <w:trPr>
          <w:trHeight w:val="783"/>
        </w:trPr>
        <w:tc>
          <w:tcPr>
            <w:tcW w:w="568" w:type="dxa"/>
          </w:tcPr>
          <w:p w:rsidR="007A4573" w:rsidRDefault="008B1B26" w:rsidP="004C57EB">
            <w:pPr>
              <w:jc w:val="both"/>
            </w:pPr>
            <w:r>
              <w:t>1.</w:t>
            </w:r>
          </w:p>
        </w:tc>
        <w:tc>
          <w:tcPr>
            <w:tcW w:w="1134" w:type="dxa"/>
          </w:tcPr>
          <w:p w:rsidR="00462E10" w:rsidRDefault="00462E10" w:rsidP="007308DA">
            <w:r>
              <w:t>С</w:t>
            </w:r>
            <w:r w:rsidR="00C50824">
              <w:t>тать</w:t>
            </w:r>
            <w:r w:rsidR="00387B36">
              <w:t>я</w:t>
            </w:r>
            <w:r>
              <w:t xml:space="preserve"> 1</w:t>
            </w:r>
          </w:p>
        </w:tc>
        <w:tc>
          <w:tcPr>
            <w:tcW w:w="1701" w:type="dxa"/>
          </w:tcPr>
          <w:p w:rsidR="00614740" w:rsidRPr="007E14D1" w:rsidRDefault="00614740" w:rsidP="00614740">
            <w:r>
              <w:t>П</w:t>
            </w:r>
            <w:r w:rsidRPr="007E14D1">
              <w:t>остоянн</w:t>
            </w:r>
            <w:r>
              <w:t>ая комиссия</w:t>
            </w:r>
            <w:r w:rsidRPr="007E14D1">
              <w:t xml:space="preserve"> Государственного Совета </w:t>
            </w:r>
          </w:p>
          <w:p w:rsidR="00614740" w:rsidRPr="007E14D1" w:rsidRDefault="00614740" w:rsidP="00614740">
            <w:r w:rsidRPr="007E14D1">
              <w:t xml:space="preserve">Удмуртской Республики по общественной безопасности, </w:t>
            </w:r>
          </w:p>
          <w:p w:rsidR="007A4573" w:rsidRDefault="00614740" w:rsidP="00614740">
            <w:r w:rsidRPr="007E14D1">
              <w:t>Регламенту и организации работы Государственного Совета</w:t>
            </w:r>
          </w:p>
        </w:tc>
        <w:tc>
          <w:tcPr>
            <w:tcW w:w="2693" w:type="dxa"/>
          </w:tcPr>
          <w:p w:rsidR="00514126" w:rsidRPr="00B90AB3" w:rsidRDefault="00514126" w:rsidP="00514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AB3">
              <w:rPr>
                <w:b/>
              </w:rPr>
              <w:t xml:space="preserve">О внесении изменения </w:t>
            </w:r>
          </w:p>
          <w:p w:rsidR="00514126" w:rsidRPr="00B90AB3" w:rsidRDefault="00514126" w:rsidP="00514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AB3">
              <w:rPr>
                <w:b/>
              </w:rPr>
              <w:t xml:space="preserve">в статью 35 Закона Удмуртской Республики </w:t>
            </w:r>
          </w:p>
          <w:p w:rsidR="00514126" w:rsidRPr="00B90AB3" w:rsidRDefault="00514126" w:rsidP="00514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AB3">
              <w:rPr>
                <w:b/>
              </w:rPr>
              <w:t xml:space="preserve">«Об установлении административной ответственности </w:t>
            </w: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  <w:r w:rsidRPr="00B90AB3">
              <w:rPr>
                <w:b/>
              </w:rPr>
              <w:t>за отдельные виды правонарушений»</w:t>
            </w:r>
            <w:r>
              <w:t xml:space="preserve">  </w:t>
            </w: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</w:p>
          <w:p w:rsidR="00514126" w:rsidRPr="00514126" w:rsidRDefault="00514126" w:rsidP="00514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4126">
              <w:rPr>
                <w:b/>
              </w:rPr>
              <w:t>Статья 1</w:t>
            </w: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Внести в часть 6 статьи 35 Закона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 2011, 25 октября; Официальный сайт Президента </w:t>
            </w:r>
            <w:r>
              <w:lastRenderedPageBreak/>
              <w:t>Удмуртской Республики и Правительства Удмуртской Республики (www.udmurt.ru), 2014, 21 марта,         № 02210320140339, 4 июля, № 02040720140967, 14 октября,                                № 02141020141612;</w:t>
            </w:r>
            <w:proofErr w:type="gramEnd"/>
            <w:r>
              <w:t xml:space="preserve"> </w:t>
            </w:r>
            <w:proofErr w:type="gramStart"/>
            <w:r>
              <w:t xml:space="preserve">Официальный сайт Главы Удмуртской Республики и Правительства Удмуртской Республики (www.udmurt.ru), 2015, 9 декабря,        № 02091220152474, 23 декабря, № 02231220152603; 2016, 12 мая,                       № 02120520160946, 5 июля, № 02050720161618; 2017, 22 февраля,                      № 02220220170418, 27 февраля, № 02270220170431; 2018, 17 июля,                     № 02170720181441, 2 октября, № 02021020181991) изменение, изложив её </w:t>
            </w:r>
            <w:r>
              <w:lastRenderedPageBreak/>
              <w:t>в следующей редакции:</w:t>
            </w:r>
            <w:proofErr w:type="gramEnd"/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  <w:r>
              <w:t xml:space="preserve">«6. </w:t>
            </w:r>
            <w:proofErr w:type="gramStart"/>
            <w:r>
              <w:t>Должностные лица администраций муниципальных районов и городских округов в Удмуртской Республике, уполномоченные на осуществление муниципального жилищного контроля, по результатам проверок,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контролю, переданных органам местного самоуправления в Удмуртской Республике законом Удмуртской Республики, вправе составлять протоколы об административных правонарушениях, предусмотренных частью 1 статьи 19.4, статьёй 19.4.1, частью 1</w:t>
            </w:r>
            <w:proofErr w:type="gramEnd"/>
            <w:r>
              <w:t xml:space="preserve"> статьи 19.5, статьёй </w:t>
            </w:r>
            <w:r>
              <w:lastRenderedPageBreak/>
              <w:t>19.7 Кодекса Российской Федерации об административных правонарушениях</w:t>
            </w:r>
            <w:proofErr w:type="gramStart"/>
            <w:r>
              <w:t>.».</w:t>
            </w:r>
            <w:proofErr w:type="gramEnd"/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</w:p>
          <w:p w:rsidR="00514126" w:rsidRPr="00514126" w:rsidRDefault="00514126" w:rsidP="00514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4126">
              <w:rPr>
                <w:b/>
              </w:rPr>
              <w:t>Статья 2</w:t>
            </w:r>
          </w:p>
          <w:p w:rsidR="00514126" w:rsidRDefault="00514126" w:rsidP="00514126">
            <w:pPr>
              <w:widowControl w:val="0"/>
              <w:autoSpaceDE w:val="0"/>
              <w:autoSpaceDN w:val="0"/>
              <w:adjustRightInd w:val="0"/>
            </w:pPr>
          </w:p>
          <w:p w:rsidR="007A4573" w:rsidRDefault="00514126" w:rsidP="00514126">
            <w:pPr>
              <w:widowControl w:val="0"/>
              <w:autoSpaceDE w:val="0"/>
              <w:autoSpaceDN w:val="0"/>
              <w:adjustRightInd w:val="0"/>
            </w:pPr>
            <w:r>
              <w:t>Настоящий Закон вступает в силу через десять дней после его официального опубликования.</w:t>
            </w:r>
          </w:p>
        </w:tc>
        <w:tc>
          <w:tcPr>
            <w:tcW w:w="3118" w:type="dxa"/>
          </w:tcPr>
          <w:p w:rsidR="007A4573" w:rsidRDefault="005A460D" w:rsidP="007A4573">
            <w:pPr>
              <w:rPr>
                <w:rFonts w:eastAsia="Calibri"/>
                <w:lang w:val="en-US" w:eastAsia="en-US"/>
              </w:rPr>
            </w:pPr>
            <w:r w:rsidRPr="005A460D">
              <w:rPr>
                <w:rFonts w:eastAsia="Calibri"/>
                <w:lang w:eastAsia="en-US"/>
              </w:rPr>
              <w:lastRenderedPageBreak/>
              <w:t>Проект закона</w:t>
            </w:r>
            <w:r w:rsidR="007A4573" w:rsidRPr="005A460D">
              <w:rPr>
                <w:rFonts w:eastAsia="Calibri"/>
                <w:lang w:eastAsia="en-US"/>
              </w:rPr>
              <w:t xml:space="preserve"> изложить в следующей редакции:</w:t>
            </w:r>
          </w:p>
          <w:p w:rsidR="001C141A" w:rsidRPr="001C141A" w:rsidRDefault="001C141A" w:rsidP="007A4573">
            <w:pPr>
              <w:rPr>
                <w:rFonts w:eastAsia="Calibri"/>
                <w:lang w:val="en-US" w:eastAsia="en-US"/>
              </w:rPr>
            </w:pPr>
          </w:p>
          <w:p w:rsidR="00450F9E" w:rsidRPr="00450F9E" w:rsidRDefault="000B10D2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450F9E" w:rsidRPr="00450F9E">
              <w:rPr>
                <w:b/>
                <w:color w:val="000000"/>
              </w:rPr>
              <w:t>О</w:t>
            </w:r>
            <w:r w:rsidR="00450F9E" w:rsidRPr="00450F9E">
              <w:rPr>
                <w:b/>
              </w:rPr>
              <w:t xml:space="preserve"> </w:t>
            </w:r>
            <w:r w:rsidR="00450F9E" w:rsidRPr="00450F9E">
              <w:rPr>
                <w:b/>
                <w:color w:val="000000"/>
              </w:rPr>
              <w:t xml:space="preserve">внесении изменения в статью 35 Закона Удмуртской Республики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0F9E">
              <w:rPr>
                <w:b/>
                <w:color w:val="000000"/>
              </w:rPr>
              <w:t xml:space="preserve">«Об установлении административной ответственности </w:t>
            </w:r>
            <w:r w:rsidRPr="00450F9E">
              <w:rPr>
                <w:b/>
                <w:color w:val="000000"/>
              </w:rPr>
              <w:br/>
              <w:t xml:space="preserve">за отдельные виды правонарушений» и  в статьи 4 и 5 Закона Удмуртской Республики «О наделении органов местного самоуправления отдельными государственными полномочиями Удмуртской Республики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0F9E">
              <w:rPr>
                <w:b/>
                <w:color w:val="000000"/>
              </w:rPr>
              <w:t xml:space="preserve">по государственному жилищному надзору и лицензионному контролю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0F9E">
              <w:rPr>
                <w:b/>
                <w:color w:val="000000"/>
              </w:rPr>
              <w:t xml:space="preserve">и </w:t>
            </w:r>
            <w:proofErr w:type="gramStart"/>
            <w:r w:rsidRPr="00450F9E">
              <w:rPr>
                <w:b/>
                <w:color w:val="000000"/>
              </w:rPr>
              <w:t>внесении</w:t>
            </w:r>
            <w:proofErr w:type="gramEnd"/>
            <w:r w:rsidRPr="00450F9E">
              <w:rPr>
                <w:b/>
                <w:color w:val="000000"/>
              </w:rPr>
              <w:t xml:space="preserve"> изменения в статью 35 Закона Удмуртской Республики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0F9E">
              <w:rPr>
                <w:b/>
                <w:color w:val="000000"/>
              </w:rPr>
              <w:t xml:space="preserve">«Об установлении </w:t>
            </w:r>
            <w:r w:rsidRPr="00450F9E">
              <w:rPr>
                <w:b/>
                <w:color w:val="000000"/>
              </w:rPr>
              <w:lastRenderedPageBreak/>
              <w:t xml:space="preserve">административной ответственности </w:t>
            </w:r>
            <w:proofErr w:type="gramStart"/>
            <w:r w:rsidRPr="00450F9E">
              <w:rPr>
                <w:b/>
                <w:color w:val="000000"/>
              </w:rPr>
              <w:t>за</w:t>
            </w:r>
            <w:proofErr w:type="gramEnd"/>
            <w:r w:rsidRPr="00450F9E">
              <w:rPr>
                <w:b/>
                <w:color w:val="000000"/>
              </w:rPr>
              <w:t xml:space="preserve"> отдельные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0F9E">
              <w:rPr>
                <w:b/>
                <w:color w:val="000000"/>
              </w:rPr>
              <w:t xml:space="preserve">виды правонарушений» 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ind w:right="-2"/>
              <w:rPr>
                <w:b/>
                <w:bCs/>
                <w:color w:val="000000"/>
                <w:spacing w:val="-1"/>
              </w:rPr>
            </w:pPr>
            <w:r w:rsidRPr="00450F9E">
              <w:rPr>
                <w:b/>
                <w:color w:val="000000"/>
                <w:spacing w:val="-1"/>
              </w:rPr>
              <w:t xml:space="preserve">Статья </w:t>
            </w:r>
            <w:r w:rsidRPr="00450F9E">
              <w:rPr>
                <w:b/>
                <w:bCs/>
                <w:color w:val="000000"/>
                <w:spacing w:val="-1"/>
              </w:rPr>
              <w:t>1</w:t>
            </w: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ind w:right="-2" w:firstLine="709"/>
              <w:rPr>
                <w:b/>
                <w:bCs/>
                <w:color w:val="000000"/>
                <w:spacing w:val="-1"/>
              </w:rPr>
            </w:pP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lang w:eastAsia="en-US"/>
              </w:rPr>
            </w:pPr>
            <w:proofErr w:type="gramStart"/>
            <w:r w:rsidRPr="00450F9E">
              <w:t>Внести в часть 6 статьи 35 Закона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 2011, 25 октября; Официальный сайт Президента Удмуртской Республики и Правительства Удмуртской Республики (www.udmurt.ru), 2014, 21 марта,         № 02210320140339, 4 июля, № 02040720140967, 14 октября,                                № 02141020141612;</w:t>
            </w:r>
            <w:proofErr w:type="gramEnd"/>
            <w:r w:rsidRPr="00450F9E">
              <w:t xml:space="preserve"> </w:t>
            </w:r>
            <w:proofErr w:type="gramStart"/>
            <w:r w:rsidRPr="00450F9E">
              <w:t xml:space="preserve">Официальный сайт Главы Удмуртской Республики и Правительства Удмуртской Республики (www.udmurt.ru), 2015, 9 декабря,        № 02091220152474, 23 </w:t>
            </w:r>
            <w:r w:rsidRPr="00450F9E">
              <w:lastRenderedPageBreak/>
              <w:t>декабря, № 02231220152603; 2016, 12 мая,                       № 02120520160946, 5 июля, № 02050720161618; 2017, 22 февраля,                      № 02220220170418, 27 февраля, № 02270220170431; 2018, 17 июля,                     № 02170720181441, 2 октября, № 02021020181991) изменение, изложив её в следующей редакции:</w:t>
            </w:r>
            <w:proofErr w:type="gramEnd"/>
          </w:p>
          <w:p w:rsidR="00450F9E" w:rsidRPr="00450F9E" w:rsidRDefault="00450F9E" w:rsidP="00450F9E">
            <w:pPr>
              <w:widowControl w:val="0"/>
              <w:suppressAutoHyphens/>
              <w:ind w:right="-2"/>
              <w:rPr>
                <w:color w:val="000000"/>
              </w:rPr>
            </w:pPr>
            <w:r w:rsidRPr="00450F9E">
              <w:rPr>
                <w:color w:val="000000"/>
              </w:rPr>
              <w:t xml:space="preserve">«6. </w:t>
            </w:r>
            <w:proofErr w:type="gramStart"/>
            <w:r w:rsidRPr="00450F9E">
              <w:rPr>
                <w:color w:val="000000"/>
              </w:rPr>
              <w:t xml:space="preserve">Должностные лица администраций муниципальных районов и городских округов в Удмуртской Республике, уполномоченные на осуществление муниципального жилищного контроля, по результатам проверок,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контролю, переданных органам местного самоуправления в Удмуртской Республике законом Удмуртской </w:t>
            </w:r>
            <w:r w:rsidRPr="00450F9E">
              <w:rPr>
                <w:color w:val="000000"/>
              </w:rPr>
              <w:lastRenderedPageBreak/>
              <w:t>Республики, вправе составлять протоколы об административных правонарушениях, предусмотренных частью 1 статьи 19.4, статьёй 19.4.1, частью 1</w:t>
            </w:r>
            <w:proofErr w:type="gramEnd"/>
            <w:r w:rsidRPr="00450F9E">
              <w:rPr>
                <w:color w:val="000000"/>
              </w:rPr>
              <w:t xml:space="preserve"> статьи 19.5, статьёй 19.7 Кодекса Российской Федерации об административных правонарушениях</w:t>
            </w:r>
            <w:proofErr w:type="gramStart"/>
            <w:r w:rsidRPr="00450F9E">
              <w:rPr>
                <w:color w:val="000000"/>
              </w:rPr>
              <w:t>.».</w:t>
            </w:r>
            <w:proofErr w:type="gramEnd"/>
          </w:p>
          <w:p w:rsidR="00450F9E" w:rsidRPr="00450F9E" w:rsidRDefault="00450F9E" w:rsidP="00450F9E">
            <w:pPr>
              <w:widowControl w:val="0"/>
              <w:suppressAutoHyphens/>
              <w:ind w:right="-2" w:firstLine="709"/>
            </w:pPr>
          </w:p>
          <w:p w:rsidR="00450F9E" w:rsidRPr="00450F9E" w:rsidRDefault="00450F9E" w:rsidP="00450F9E">
            <w:pPr>
              <w:widowControl w:val="0"/>
              <w:shd w:val="clear" w:color="auto" w:fill="FFFFFF"/>
              <w:tabs>
                <w:tab w:val="left" w:pos="8931"/>
              </w:tabs>
              <w:autoSpaceDE w:val="0"/>
              <w:autoSpaceDN w:val="0"/>
              <w:adjustRightInd w:val="0"/>
              <w:ind w:right="-2"/>
              <w:rPr>
                <w:b/>
                <w:bCs/>
                <w:color w:val="000000"/>
                <w:spacing w:val="-1"/>
              </w:rPr>
            </w:pPr>
            <w:r w:rsidRPr="00450F9E">
              <w:rPr>
                <w:b/>
                <w:color w:val="000000"/>
                <w:spacing w:val="-1"/>
              </w:rPr>
              <w:t xml:space="preserve">Статья </w:t>
            </w:r>
            <w:r w:rsidRPr="00450F9E">
              <w:rPr>
                <w:b/>
                <w:bCs/>
                <w:color w:val="000000"/>
                <w:spacing w:val="-1"/>
              </w:rPr>
              <w:t>2</w:t>
            </w:r>
          </w:p>
          <w:p w:rsidR="00450F9E" w:rsidRPr="00450F9E" w:rsidRDefault="00450F9E" w:rsidP="00450F9E">
            <w:pPr>
              <w:widowControl w:val="0"/>
              <w:suppressAutoHyphens/>
              <w:ind w:right="-2" w:firstLine="709"/>
            </w:pPr>
          </w:p>
          <w:p w:rsidR="00450F9E" w:rsidRPr="00450F9E" w:rsidRDefault="00450F9E" w:rsidP="00450F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50F9E">
              <w:t>Внести в Закон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(</w:t>
            </w:r>
            <w:r w:rsidRPr="00450F9E">
              <w:rPr>
                <w:rFonts w:eastAsiaTheme="minorHAnsi"/>
                <w:lang w:eastAsia="en-US"/>
              </w:rPr>
              <w:t xml:space="preserve">Официальный сайт Президента Удмуртской </w:t>
            </w:r>
            <w:r w:rsidRPr="00450F9E">
              <w:rPr>
                <w:rFonts w:eastAsiaTheme="minorHAnsi"/>
                <w:lang w:eastAsia="en-US"/>
              </w:rPr>
              <w:lastRenderedPageBreak/>
              <w:t>Республики и Правительства Удмуртской Республики (www.udmurt.ru), 2014, 4 июля</w:t>
            </w:r>
            <w:proofErr w:type="gramEnd"/>
            <w:r w:rsidRPr="00450F9E">
              <w:rPr>
                <w:rFonts w:eastAsiaTheme="minorHAnsi"/>
                <w:lang w:eastAsia="en-US"/>
              </w:rPr>
              <w:t xml:space="preserve">, № </w:t>
            </w:r>
            <w:proofErr w:type="gramStart"/>
            <w:r w:rsidRPr="00450F9E">
              <w:rPr>
                <w:rFonts w:eastAsiaTheme="minorHAnsi"/>
                <w:lang w:eastAsia="en-US"/>
              </w:rPr>
              <w:t xml:space="preserve">02040720140967; Официальный сайт Главы Удмуртской Республики и Правительства Удмуртской Республики (www.udmurt.ru), 2015, 13 апреля, № 02130420150700; 2017, 11 мая, № 02110520171185; 2018, 16 ноября, № </w:t>
            </w:r>
            <w:r w:rsidRPr="00450F9E">
              <w:rPr>
                <w:lang w:eastAsia="en-US"/>
              </w:rPr>
              <w:t>02161120182259</w:t>
            </w:r>
            <w:r w:rsidRPr="00450F9E">
              <w:t>) следующие изменения:</w:t>
            </w:r>
            <w:proofErr w:type="gramEnd"/>
          </w:p>
          <w:p w:rsidR="00450F9E" w:rsidRPr="00450F9E" w:rsidRDefault="00450F9E" w:rsidP="00450F9E">
            <w:pPr>
              <w:autoSpaceDE w:val="0"/>
              <w:autoSpaceDN w:val="0"/>
              <w:adjustRightInd w:val="0"/>
              <w:ind w:right="-2" w:firstLine="720"/>
            </w:pPr>
          </w:p>
          <w:p w:rsidR="00450F9E" w:rsidRPr="00450F9E" w:rsidRDefault="00450F9E" w:rsidP="00450F9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0" w:right="-2" w:firstLine="709"/>
            </w:pPr>
            <w:r w:rsidRPr="00450F9E">
              <w:t>часть 3 статьи 4 дополнить пунктом 2.1 следующего содержания:</w:t>
            </w:r>
          </w:p>
          <w:p w:rsidR="00450F9E" w:rsidRDefault="00450F9E" w:rsidP="00450F9E">
            <w:pPr>
              <w:autoSpaceDE w:val="0"/>
              <w:autoSpaceDN w:val="0"/>
              <w:adjustRightInd w:val="0"/>
              <w:ind w:right="-2"/>
            </w:pPr>
            <w:r w:rsidRPr="00450F9E">
              <w:t>«2.1) рассматривает материалы проверок, направленные  органами местного самоуправления при осуществлении отдельных государственных полномочий</w:t>
            </w:r>
            <w:proofErr w:type="gramStart"/>
            <w:r w:rsidRPr="00450F9E">
              <w:t>.»;</w:t>
            </w:r>
            <w:proofErr w:type="gramEnd"/>
          </w:p>
          <w:p w:rsidR="00450F9E" w:rsidRPr="00450F9E" w:rsidRDefault="00450F9E" w:rsidP="00450F9E">
            <w:pPr>
              <w:autoSpaceDE w:val="0"/>
              <w:autoSpaceDN w:val="0"/>
              <w:adjustRightInd w:val="0"/>
              <w:ind w:right="-2"/>
            </w:pPr>
          </w:p>
          <w:p w:rsidR="00450F9E" w:rsidRPr="00450F9E" w:rsidRDefault="00450F9E" w:rsidP="00450F9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/>
              <w:ind w:left="0" w:right="-2" w:firstLine="709"/>
              <w:outlineLvl w:val="0"/>
              <w:rPr>
                <w:bCs/>
              </w:rPr>
            </w:pPr>
            <w:r w:rsidRPr="00450F9E">
              <w:rPr>
                <w:bCs/>
              </w:rPr>
              <w:t>пункт 4 части 2 статьи 5 изложить в следующей редакции:</w:t>
            </w:r>
          </w:p>
          <w:p w:rsidR="00450F9E" w:rsidRPr="00450F9E" w:rsidRDefault="00450F9E" w:rsidP="00450F9E">
            <w:pPr>
              <w:autoSpaceDE w:val="0"/>
              <w:autoSpaceDN w:val="0"/>
              <w:adjustRightInd w:val="0"/>
              <w:ind w:right="-2"/>
            </w:pPr>
            <w:r w:rsidRPr="00450F9E">
              <w:t xml:space="preserve">«4) направлять в Уполномоченный орган материалы проверок, связанных с </w:t>
            </w:r>
            <w:r w:rsidRPr="00450F9E">
              <w:lastRenderedPageBreak/>
              <w:t>осуществлением отдельных государственных полномочий в сроки, установленные Уполномоченным органом; представлять в органы государственной власти Удмуртской Республики иную информацию, материалы, отчеты и документы, связанные с осуществлением отдельных государственных полномочий, в том числе о расходовании финансовых средств, полученных на эти цели</w:t>
            </w:r>
            <w:proofErr w:type="gramStart"/>
            <w:r w:rsidRPr="00450F9E">
              <w:t>;»</w:t>
            </w:r>
            <w:proofErr w:type="gramEnd"/>
            <w:r w:rsidRPr="00450F9E">
              <w:t>.</w:t>
            </w:r>
          </w:p>
          <w:p w:rsidR="00450F9E" w:rsidRPr="00450F9E" w:rsidRDefault="00450F9E" w:rsidP="00450F9E">
            <w:pPr>
              <w:widowControl w:val="0"/>
              <w:suppressAutoHyphens/>
              <w:ind w:right="-2" w:firstLine="709"/>
            </w:pPr>
          </w:p>
          <w:p w:rsidR="00450F9E" w:rsidRPr="00450F9E" w:rsidRDefault="00450F9E" w:rsidP="00450F9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</w:rPr>
            </w:pPr>
            <w:r w:rsidRPr="00450F9E">
              <w:rPr>
                <w:b/>
                <w:bCs/>
              </w:rPr>
              <w:t>Статья 3</w:t>
            </w:r>
          </w:p>
          <w:p w:rsidR="00450F9E" w:rsidRPr="00450F9E" w:rsidRDefault="00450F9E" w:rsidP="00450F9E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b/>
                <w:bCs/>
              </w:rPr>
            </w:pPr>
          </w:p>
          <w:p w:rsidR="00450F9E" w:rsidRPr="00450F9E" w:rsidRDefault="00450F9E" w:rsidP="00450F9E">
            <w:pPr>
              <w:widowControl w:val="0"/>
              <w:autoSpaceDE w:val="0"/>
              <w:autoSpaceDN w:val="0"/>
              <w:adjustRightInd w:val="0"/>
              <w:ind w:right="-2"/>
            </w:pPr>
            <w:r w:rsidRPr="00450F9E">
              <w:t>Настоящий Закон вступает в силу через десять дней после его официального опубликования</w:t>
            </w:r>
            <w:proofErr w:type="gramStart"/>
            <w:r w:rsidRPr="00450F9E">
              <w:t>.</w:t>
            </w:r>
            <w:r w:rsidR="000B10D2">
              <w:t>».</w:t>
            </w:r>
            <w:proofErr w:type="gramEnd"/>
          </w:p>
          <w:p w:rsidR="007A4573" w:rsidRPr="005A460D" w:rsidRDefault="007A4573" w:rsidP="00B029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lastRenderedPageBreak/>
              <w:t xml:space="preserve">О внесении изменения в статью 35 Закона Удмуртской Республики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«Об установлении административной ответственности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за отдельные виды правонарушений» и  в статьи 4 и 5 Закона Удмуртской Республики «О наделении органов местного самоуправления отдельными государственными полномочиями Удмуртской Республики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по государственному жилищному надзору и лицензионному контролю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и </w:t>
            </w:r>
            <w:proofErr w:type="gramStart"/>
            <w:r w:rsidRPr="000B10D2">
              <w:rPr>
                <w:b/>
              </w:rPr>
              <w:t>внесении</w:t>
            </w:r>
            <w:proofErr w:type="gramEnd"/>
            <w:r w:rsidRPr="000B10D2">
              <w:rPr>
                <w:b/>
              </w:rPr>
              <w:t xml:space="preserve"> изменения в статью 35 Закона Удмуртской Республики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«Об установлении административной </w:t>
            </w:r>
            <w:r w:rsidRPr="000B10D2">
              <w:rPr>
                <w:b/>
              </w:rPr>
              <w:lastRenderedPageBreak/>
              <w:t xml:space="preserve">ответственности </w:t>
            </w:r>
            <w:proofErr w:type="gramStart"/>
            <w:r w:rsidRPr="000B10D2">
              <w:rPr>
                <w:b/>
              </w:rPr>
              <w:t>за</w:t>
            </w:r>
            <w:proofErr w:type="gramEnd"/>
            <w:r w:rsidRPr="000B10D2">
              <w:rPr>
                <w:b/>
              </w:rPr>
              <w:t xml:space="preserve"> отдельные </w:t>
            </w: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 xml:space="preserve">виды правонарушений» 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>Статья 1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Внести в часть 6 статьи 35 Закона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 2011, 25 октября; Официальный сайт Президента Удмуртской Республики и Правительства Удмуртской Республики (www.udmurt.ru), 2014, 21 марта,         № 02210320140339, 4 июля, № 02040720140967, 14 октября,                                № 02141020141612;</w:t>
            </w:r>
            <w:proofErr w:type="gramEnd"/>
            <w:r>
              <w:t xml:space="preserve"> </w:t>
            </w:r>
            <w:proofErr w:type="gramStart"/>
            <w:r>
              <w:t xml:space="preserve">Официальный сайт Главы Удмуртской Республики и Правительства Удмуртской Республики (www.udmurt.ru), 2015, 9 декабря,        № 02091220152474, 23 декабря, № </w:t>
            </w:r>
            <w:r>
              <w:lastRenderedPageBreak/>
              <w:t>02231220152603; 2016, 12 мая,                       № 02120520160946, 5 июля, № 02050720161618; 2017, 22 февраля,                      № 02220220170418, 27 февраля, № 02270220170431; 2018, 17 июля,                     № 02170720181441, 2 октября, № 02021020181991) изменение, изложив её в следующей редакции:</w:t>
            </w:r>
            <w:proofErr w:type="gramEnd"/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 xml:space="preserve">«6. </w:t>
            </w:r>
            <w:proofErr w:type="gramStart"/>
            <w:r>
              <w:t xml:space="preserve">Должностные лица администраций муниципальных районов и городских округов в Удмуртской Республике, уполномоченные на осуществление муниципального жилищного контроля, по результатам проверок,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контролю, переданных органам местного самоуправления в Удмуртской Республике законом Удмуртской </w:t>
            </w:r>
            <w:r>
              <w:lastRenderedPageBreak/>
              <w:t>Республики, вправе составлять протоколы об административных правонарушениях, предусмотренных частью 1 статьи 19.4, статьёй 19.4.1, частью 1</w:t>
            </w:r>
            <w:proofErr w:type="gramEnd"/>
            <w:r>
              <w:t xml:space="preserve"> статьи 19.5, статьёй 19.7 Кодекса Российской Федерации об административных правонарушениях</w:t>
            </w:r>
            <w:proofErr w:type="gramStart"/>
            <w:r>
              <w:t>.».</w:t>
            </w:r>
            <w:proofErr w:type="gramEnd"/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>Статья 2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Внести в Закон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(Официальный сайт </w:t>
            </w:r>
            <w:r>
              <w:lastRenderedPageBreak/>
              <w:t>Президента Удмуртской Республики и Правительства Удмуртской Республики (www.udmurt.ru), 2014, 4 июля</w:t>
            </w:r>
            <w:proofErr w:type="gramEnd"/>
            <w:r>
              <w:t xml:space="preserve">, № </w:t>
            </w:r>
            <w:proofErr w:type="gramStart"/>
            <w:r>
              <w:t>02040720140967; Официальный сайт Главы Удмуртской Республики и Правительства Удмуртской Республики (www.udmurt.ru), 2015, 13 апреля, № 02130420150700; 2017, 11 мая, № 02110520171185; 2018, 16 ноября, № 02161120182259) следующие изменения:</w:t>
            </w:r>
            <w:proofErr w:type="gramEnd"/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>
              <w:tab/>
              <w:t>часть 3 статьи 4 дополнить пунктом 2.1 следующего содержания: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>«2.1) рассматривает материалы проверок, направленные  органами местного самоуправления при осуществлении отдельных государственных полномочий</w:t>
            </w:r>
            <w:proofErr w:type="gramStart"/>
            <w:r>
              <w:t>.»;</w:t>
            </w:r>
            <w:proofErr w:type="gramEnd"/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>
              <w:tab/>
              <w:t>пункт 4 части 2 статьи 5 изложить в следующей редакции: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 xml:space="preserve">«4) направлять в Уполномоченный орган материалы проверок, </w:t>
            </w:r>
            <w:r>
              <w:lastRenderedPageBreak/>
              <w:t>связанных с осуществлением отдельных государственных полномочий в сроки, установленные Уполномоченным органом; представлять в органы государственной власти Удмуртской Республики иную информацию, материалы, отчеты и документы, связанные с осуществлением отдельных государственных полномочий, в том числе о расходовании финансовых средств, полученных на эти цели</w:t>
            </w:r>
            <w:proofErr w:type="gramStart"/>
            <w:r>
              <w:t>;»</w:t>
            </w:r>
            <w:proofErr w:type="gramEnd"/>
            <w:r>
              <w:t>.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0B10D2" w:rsidRPr="000B10D2" w:rsidRDefault="000B10D2" w:rsidP="000B10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10D2">
              <w:rPr>
                <w:b/>
              </w:rPr>
              <w:t>Статья 3</w:t>
            </w:r>
          </w:p>
          <w:p w:rsidR="000B10D2" w:rsidRDefault="000B10D2" w:rsidP="000B10D2">
            <w:pPr>
              <w:widowControl w:val="0"/>
              <w:autoSpaceDE w:val="0"/>
              <w:autoSpaceDN w:val="0"/>
              <w:adjustRightInd w:val="0"/>
            </w:pPr>
          </w:p>
          <w:p w:rsidR="007A4573" w:rsidRDefault="000B10D2" w:rsidP="000B10D2">
            <w:pPr>
              <w:widowControl w:val="0"/>
              <w:autoSpaceDE w:val="0"/>
              <w:autoSpaceDN w:val="0"/>
              <w:adjustRightInd w:val="0"/>
            </w:pPr>
            <w:r>
              <w:t>Настоящий Закон вступает в силу через десять дней после е</w:t>
            </w:r>
            <w:r>
              <w:t>го официального опубликования.</w:t>
            </w:r>
          </w:p>
        </w:tc>
        <w:tc>
          <w:tcPr>
            <w:tcW w:w="1985" w:type="dxa"/>
          </w:tcPr>
          <w:p w:rsidR="007A4573" w:rsidRPr="004E6CA5" w:rsidRDefault="004E6CA5" w:rsidP="00107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6CA5">
              <w:lastRenderedPageBreak/>
              <w:t xml:space="preserve">Поправка вносится с целью определения порядка взаимодействия между органами местного самоуправления и Главным управлением по государственному надзору Удмуртской Республики, предусматривающего передачу органами местного самоуправления материалов проверок, проводимых в рамках переданных им отдельных </w:t>
            </w:r>
            <w:r w:rsidRPr="004E6CA5">
              <w:lastRenderedPageBreak/>
              <w:t>государственных полномочий Удмуртской Республики, Главному управлению по государственному надзору Удмуртской Республики для последующего составления протоколов об административных правонарушениях</w:t>
            </w:r>
          </w:p>
        </w:tc>
        <w:tc>
          <w:tcPr>
            <w:tcW w:w="1276" w:type="dxa"/>
          </w:tcPr>
          <w:p w:rsidR="007A4573" w:rsidRDefault="007A4573" w:rsidP="001F1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Одобрить</w:t>
            </w:r>
          </w:p>
        </w:tc>
      </w:tr>
    </w:tbl>
    <w:p w:rsidR="000B10D2" w:rsidRDefault="000B10D2" w:rsidP="005A460D"/>
    <w:p w:rsidR="00E75A06" w:rsidRDefault="00E75A06" w:rsidP="005A460D"/>
    <w:p w:rsidR="005A460D" w:rsidRDefault="005A460D" w:rsidP="005A460D">
      <w:bookmarkStart w:id="0" w:name="_GoBack"/>
      <w:bookmarkEnd w:id="0"/>
      <w:r>
        <w:t>Первый заместитель Председателя</w:t>
      </w:r>
      <w:r w:rsidR="000B10D2">
        <w:t xml:space="preserve"> </w:t>
      </w:r>
      <w:r>
        <w:t xml:space="preserve">Государственного Совета Удмуртской Республики - </w:t>
      </w:r>
    </w:p>
    <w:p w:rsidR="005A460D" w:rsidRDefault="005A460D" w:rsidP="005A460D">
      <w:r>
        <w:t>председатель постоянной комиссии</w:t>
      </w:r>
      <w:r w:rsidR="000B10D2">
        <w:t xml:space="preserve"> </w:t>
      </w:r>
      <w:r>
        <w:t>Государственного Совета Удмуртской Республики</w:t>
      </w:r>
    </w:p>
    <w:p w:rsidR="007F611F" w:rsidRPr="007469A7" w:rsidRDefault="005A460D" w:rsidP="005A460D">
      <w:r>
        <w:t>по общественной безопасности, Регламенту и организации работы Государственного Совета</w:t>
      </w:r>
      <w:r>
        <w:tab/>
        <w:t xml:space="preserve">                                   </w:t>
      </w:r>
      <w:r w:rsidR="000B10D2">
        <w:t xml:space="preserve">         </w:t>
      </w:r>
      <w:r>
        <w:t>В.П. Невоструев</w:t>
      </w:r>
    </w:p>
    <w:sectPr w:rsidR="007F611F" w:rsidRPr="007469A7" w:rsidSect="00C605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11"/>
    <w:multiLevelType w:val="hybridMultilevel"/>
    <w:tmpl w:val="E81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701"/>
    <w:multiLevelType w:val="hybridMultilevel"/>
    <w:tmpl w:val="B2701204"/>
    <w:lvl w:ilvl="0" w:tplc="286AD8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E245236"/>
    <w:multiLevelType w:val="hybridMultilevel"/>
    <w:tmpl w:val="B2A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E7"/>
    <w:multiLevelType w:val="hybridMultilevel"/>
    <w:tmpl w:val="997A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02BF"/>
    <w:multiLevelType w:val="hybridMultilevel"/>
    <w:tmpl w:val="9B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86D"/>
    <w:multiLevelType w:val="hybridMultilevel"/>
    <w:tmpl w:val="84A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241B"/>
    <w:multiLevelType w:val="hybridMultilevel"/>
    <w:tmpl w:val="5BCE47E0"/>
    <w:lvl w:ilvl="0" w:tplc="56BA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7AC4"/>
    <w:multiLevelType w:val="hybridMultilevel"/>
    <w:tmpl w:val="B50C38EA"/>
    <w:lvl w:ilvl="0" w:tplc="0C3A8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A73F2"/>
    <w:multiLevelType w:val="hybridMultilevel"/>
    <w:tmpl w:val="CAA243E2"/>
    <w:lvl w:ilvl="0" w:tplc="718A2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46B7557"/>
    <w:multiLevelType w:val="hybridMultilevel"/>
    <w:tmpl w:val="CA8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0733A"/>
    <w:rsid w:val="000202E2"/>
    <w:rsid w:val="00023CA9"/>
    <w:rsid w:val="00075556"/>
    <w:rsid w:val="00091165"/>
    <w:rsid w:val="000B10D2"/>
    <w:rsid w:val="000C6836"/>
    <w:rsid w:val="000D2BE2"/>
    <w:rsid w:val="000D4900"/>
    <w:rsid w:val="000F0EA2"/>
    <w:rsid w:val="001077EE"/>
    <w:rsid w:val="001220D6"/>
    <w:rsid w:val="00126621"/>
    <w:rsid w:val="0013426B"/>
    <w:rsid w:val="00160306"/>
    <w:rsid w:val="00173343"/>
    <w:rsid w:val="001766E1"/>
    <w:rsid w:val="001820E9"/>
    <w:rsid w:val="0019447E"/>
    <w:rsid w:val="001A39AA"/>
    <w:rsid w:val="001C141A"/>
    <w:rsid w:val="001C39BB"/>
    <w:rsid w:val="001D268A"/>
    <w:rsid w:val="001D39EF"/>
    <w:rsid w:val="001F03DC"/>
    <w:rsid w:val="001F117D"/>
    <w:rsid w:val="001F36D8"/>
    <w:rsid w:val="001F44EA"/>
    <w:rsid w:val="00205407"/>
    <w:rsid w:val="002103BE"/>
    <w:rsid w:val="00226440"/>
    <w:rsid w:val="00226DF0"/>
    <w:rsid w:val="00231EF4"/>
    <w:rsid w:val="00245568"/>
    <w:rsid w:val="00246D15"/>
    <w:rsid w:val="0025640F"/>
    <w:rsid w:val="00256DC4"/>
    <w:rsid w:val="00260422"/>
    <w:rsid w:val="00275FB1"/>
    <w:rsid w:val="00276F69"/>
    <w:rsid w:val="00282E79"/>
    <w:rsid w:val="00283F40"/>
    <w:rsid w:val="00292D48"/>
    <w:rsid w:val="00293A05"/>
    <w:rsid w:val="002B269D"/>
    <w:rsid w:val="002B445B"/>
    <w:rsid w:val="002B6675"/>
    <w:rsid w:val="002B7036"/>
    <w:rsid w:val="002F287C"/>
    <w:rsid w:val="003004CD"/>
    <w:rsid w:val="00301663"/>
    <w:rsid w:val="003070B3"/>
    <w:rsid w:val="003079BA"/>
    <w:rsid w:val="00317996"/>
    <w:rsid w:val="003333DD"/>
    <w:rsid w:val="003379E9"/>
    <w:rsid w:val="003402C3"/>
    <w:rsid w:val="0036083B"/>
    <w:rsid w:val="00367E1C"/>
    <w:rsid w:val="003778BB"/>
    <w:rsid w:val="00387B36"/>
    <w:rsid w:val="003908EB"/>
    <w:rsid w:val="003A0D49"/>
    <w:rsid w:val="003C7181"/>
    <w:rsid w:val="003D4B7C"/>
    <w:rsid w:val="003F232D"/>
    <w:rsid w:val="004049E8"/>
    <w:rsid w:val="0042006B"/>
    <w:rsid w:val="00421B90"/>
    <w:rsid w:val="004321E3"/>
    <w:rsid w:val="00433F01"/>
    <w:rsid w:val="00435404"/>
    <w:rsid w:val="004405A3"/>
    <w:rsid w:val="00444298"/>
    <w:rsid w:val="00447994"/>
    <w:rsid w:val="00450F9E"/>
    <w:rsid w:val="00453049"/>
    <w:rsid w:val="00462E10"/>
    <w:rsid w:val="004641CE"/>
    <w:rsid w:val="0048206D"/>
    <w:rsid w:val="004858E2"/>
    <w:rsid w:val="00486D50"/>
    <w:rsid w:val="004A6912"/>
    <w:rsid w:val="004B5C4D"/>
    <w:rsid w:val="004C122D"/>
    <w:rsid w:val="004C529A"/>
    <w:rsid w:val="004D1376"/>
    <w:rsid w:val="004E6CA5"/>
    <w:rsid w:val="004F5404"/>
    <w:rsid w:val="0050121E"/>
    <w:rsid w:val="005027E9"/>
    <w:rsid w:val="00514126"/>
    <w:rsid w:val="00515B85"/>
    <w:rsid w:val="0051697B"/>
    <w:rsid w:val="00520042"/>
    <w:rsid w:val="00520C99"/>
    <w:rsid w:val="005255A2"/>
    <w:rsid w:val="005266B1"/>
    <w:rsid w:val="00530422"/>
    <w:rsid w:val="00536388"/>
    <w:rsid w:val="00562830"/>
    <w:rsid w:val="00573626"/>
    <w:rsid w:val="00581AA3"/>
    <w:rsid w:val="005A460D"/>
    <w:rsid w:val="005A6D94"/>
    <w:rsid w:val="005B0A69"/>
    <w:rsid w:val="005B4859"/>
    <w:rsid w:val="005B4B00"/>
    <w:rsid w:val="005C6ED1"/>
    <w:rsid w:val="005D28A1"/>
    <w:rsid w:val="005D75E4"/>
    <w:rsid w:val="005D7FCA"/>
    <w:rsid w:val="005E0725"/>
    <w:rsid w:val="005E3EE0"/>
    <w:rsid w:val="0060236C"/>
    <w:rsid w:val="006034BC"/>
    <w:rsid w:val="00604C02"/>
    <w:rsid w:val="00610450"/>
    <w:rsid w:val="00614740"/>
    <w:rsid w:val="00614BFD"/>
    <w:rsid w:val="00616B2B"/>
    <w:rsid w:val="00617C07"/>
    <w:rsid w:val="00660F30"/>
    <w:rsid w:val="0066205E"/>
    <w:rsid w:val="006633F8"/>
    <w:rsid w:val="00685907"/>
    <w:rsid w:val="00685DB3"/>
    <w:rsid w:val="00686EF3"/>
    <w:rsid w:val="006B13E0"/>
    <w:rsid w:val="006B2CDE"/>
    <w:rsid w:val="006C21A6"/>
    <w:rsid w:val="006C22F7"/>
    <w:rsid w:val="006E21A5"/>
    <w:rsid w:val="006E3159"/>
    <w:rsid w:val="006E3683"/>
    <w:rsid w:val="006F3254"/>
    <w:rsid w:val="007101DB"/>
    <w:rsid w:val="007151E0"/>
    <w:rsid w:val="007308DA"/>
    <w:rsid w:val="007375AE"/>
    <w:rsid w:val="0074469F"/>
    <w:rsid w:val="00744BFF"/>
    <w:rsid w:val="007469A7"/>
    <w:rsid w:val="00754A24"/>
    <w:rsid w:val="00760AA5"/>
    <w:rsid w:val="00781972"/>
    <w:rsid w:val="007A4573"/>
    <w:rsid w:val="007A67B6"/>
    <w:rsid w:val="007C635A"/>
    <w:rsid w:val="007D3CAC"/>
    <w:rsid w:val="007E14D1"/>
    <w:rsid w:val="007E48D1"/>
    <w:rsid w:val="007F611F"/>
    <w:rsid w:val="0080004C"/>
    <w:rsid w:val="008005AD"/>
    <w:rsid w:val="00805363"/>
    <w:rsid w:val="00811626"/>
    <w:rsid w:val="00824726"/>
    <w:rsid w:val="00826F53"/>
    <w:rsid w:val="00833113"/>
    <w:rsid w:val="008335A4"/>
    <w:rsid w:val="0084016B"/>
    <w:rsid w:val="00846C2E"/>
    <w:rsid w:val="008539D0"/>
    <w:rsid w:val="00854B64"/>
    <w:rsid w:val="00857172"/>
    <w:rsid w:val="00872A4E"/>
    <w:rsid w:val="00886A2F"/>
    <w:rsid w:val="008955CE"/>
    <w:rsid w:val="00895DC5"/>
    <w:rsid w:val="008A25F5"/>
    <w:rsid w:val="008A2E8B"/>
    <w:rsid w:val="008A46B4"/>
    <w:rsid w:val="008B06F0"/>
    <w:rsid w:val="008B1667"/>
    <w:rsid w:val="008B1B26"/>
    <w:rsid w:val="008B334B"/>
    <w:rsid w:val="008D0F30"/>
    <w:rsid w:val="008D645C"/>
    <w:rsid w:val="008F7E4E"/>
    <w:rsid w:val="009221DB"/>
    <w:rsid w:val="00924BD3"/>
    <w:rsid w:val="00925FA1"/>
    <w:rsid w:val="00931B56"/>
    <w:rsid w:val="00937A83"/>
    <w:rsid w:val="00943B11"/>
    <w:rsid w:val="009602B1"/>
    <w:rsid w:val="009B05FA"/>
    <w:rsid w:val="009B416C"/>
    <w:rsid w:val="009C26CF"/>
    <w:rsid w:val="009D1DD7"/>
    <w:rsid w:val="009E2E15"/>
    <w:rsid w:val="009E49BA"/>
    <w:rsid w:val="009F30AF"/>
    <w:rsid w:val="00A24683"/>
    <w:rsid w:val="00A2766F"/>
    <w:rsid w:val="00A27FEB"/>
    <w:rsid w:val="00A36C71"/>
    <w:rsid w:val="00A42B75"/>
    <w:rsid w:val="00A63153"/>
    <w:rsid w:val="00A8292C"/>
    <w:rsid w:val="00A83895"/>
    <w:rsid w:val="00A95022"/>
    <w:rsid w:val="00AA5D60"/>
    <w:rsid w:val="00AB25EE"/>
    <w:rsid w:val="00AB31A1"/>
    <w:rsid w:val="00AC778D"/>
    <w:rsid w:val="00AD46A4"/>
    <w:rsid w:val="00AE2F57"/>
    <w:rsid w:val="00AE3453"/>
    <w:rsid w:val="00AF1BA2"/>
    <w:rsid w:val="00B00C2A"/>
    <w:rsid w:val="00B02910"/>
    <w:rsid w:val="00B11690"/>
    <w:rsid w:val="00B1317F"/>
    <w:rsid w:val="00B2198D"/>
    <w:rsid w:val="00B239A4"/>
    <w:rsid w:val="00B275FF"/>
    <w:rsid w:val="00B310F8"/>
    <w:rsid w:val="00B34AB6"/>
    <w:rsid w:val="00B3504A"/>
    <w:rsid w:val="00B37C31"/>
    <w:rsid w:val="00B41B9B"/>
    <w:rsid w:val="00B46CDD"/>
    <w:rsid w:val="00B51447"/>
    <w:rsid w:val="00B56008"/>
    <w:rsid w:val="00B85F28"/>
    <w:rsid w:val="00B90AB3"/>
    <w:rsid w:val="00B91486"/>
    <w:rsid w:val="00B91F56"/>
    <w:rsid w:val="00BA522C"/>
    <w:rsid w:val="00BB0466"/>
    <w:rsid w:val="00BC2B96"/>
    <w:rsid w:val="00BC3785"/>
    <w:rsid w:val="00BC3E08"/>
    <w:rsid w:val="00BD5920"/>
    <w:rsid w:val="00BE1586"/>
    <w:rsid w:val="00BE2EA2"/>
    <w:rsid w:val="00BE55CD"/>
    <w:rsid w:val="00BF3804"/>
    <w:rsid w:val="00BF481F"/>
    <w:rsid w:val="00C12814"/>
    <w:rsid w:val="00C2273B"/>
    <w:rsid w:val="00C23C65"/>
    <w:rsid w:val="00C407C1"/>
    <w:rsid w:val="00C420F4"/>
    <w:rsid w:val="00C422F7"/>
    <w:rsid w:val="00C4553C"/>
    <w:rsid w:val="00C50824"/>
    <w:rsid w:val="00C53329"/>
    <w:rsid w:val="00C60560"/>
    <w:rsid w:val="00C61A14"/>
    <w:rsid w:val="00C63E57"/>
    <w:rsid w:val="00C67900"/>
    <w:rsid w:val="00C80E48"/>
    <w:rsid w:val="00C819E1"/>
    <w:rsid w:val="00C978A2"/>
    <w:rsid w:val="00CC12EB"/>
    <w:rsid w:val="00CD6717"/>
    <w:rsid w:val="00CE0391"/>
    <w:rsid w:val="00CE7884"/>
    <w:rsid w:val="00CF566C"/>
    <w:rsid w:val="00CF6B4D"/>
    <w:rsid w:val="00CF7FB3"/>
    <w:rsid w:val="00D14122"/>
    <w:rsid w:val="00D17857"/>
    <w:rsid w:val="00D267BD"/>
    <w:rsid w:val="00D463F0"/>
    <w:rsid w:val="00D54B82"/>
    <w:rsid w:val="00D84756"/>
    <w:rsid w:val="00D85A7B"/>
    <w:rsid w:val="00D85BA7"/>
    <w:rsid w:val="00D91FC2"/>
    <w:rsid w:val="00D96875"/>
    <w:rsid w:val="00DB2D14"/>
    <w:rsid w:val="00DC3988"/>
    <w:rsid w:val="00DD02E3"/>
    <w:rsid w:val="00DE3A5D"/>
    <w:rsid w:val="00E030AD"/>
    <w:rsid w:val="00E063BE"/>
    <w:rsid w:val="00E07C79"/>
    <w:rsid w:val="00E10230"/>
    <w:rsid w:val="00E11979"/>
    <w:rsid w:val="00E12F2B"/>
    <w:rsid w:val="00E26724"/>
    <w:rsid w:val="00E267BA"/>
    <w:rsid w:val="00E75A06"/>
    <w:rsid w:val="00EB0DAC"/>
    <w:rsid w:val="00EB142C"/>
    <w:rsid w:val="00EB2EA1"/>
    <w:rsid w:val="00EB3B54"/>
    <w:rsid w:val="00EC03D0"/>
    <w:rsid w:val="00ED1263"/>
    <w:rsid w:val="00ED1A8B"/>
    <w:rsid w:val="00ED3A31"/>
    <w:rsid w:val="00ED4B67"/>
    <w:rsid w:val="00ED57D4"/>
    <w:rsid w:val="00F05A63"/>
    <w:rsid w:val="00F14D31"/>
    <w:rsid w:val="00F16325"/>
    <w:rsid w:val="00F42299"/>
    <w:rsid w:val="00F47330"/>
    <w:rsid w:val="00F521D3"/>
    <w:rsid w:val="00F53167"/>
    <w:rsid w:val="00F841E0"/>
    <w:rsid w:val="00F84EE3"/>
    <w:rsid w:val="00F920F4"/>
    <w:rsid w:val="00F92D2A"/>
    <w:rsid w:val="00FA6C0E"/>
    <w:rsid w:val="00FA6E13"/>
    <w:rsid w:val="00FC1639"/>
    <w:rsid w:val="00FC6577"/>
    <w:rsid w:val="00FD05AA"/>
    <w:rsid w:val="00FD2AFC"/>
    <w:rsid w:val="00FD5860"/>
    <w:rsid w:val="00FD5902"/>
    <w:rsid w:val="00FD79BA"/>
    <w:rsid w:val="00FE3866"/>
    <w:rsid w:val="00FF1E2E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122</cp:revision>
  <cp:lastPrinted>2018-09-04T12:07:00Z</cp:lastPrinted>
  <dcterms:created xsi:type="dcterms:W3CDTF">2016-10-24T11:12:00Z</dcterms:created>
  <dcterms:modified xsi:type="dcterms:W3CDTF">2020-01-30T06:53:00Z</dcterms:modified>
</cp:coreProperties>
</file>