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00" w:rsidRDefault="00E37800" w:rsidP="003A61C5">
      <w:pPr>
        <w:spacing w:line="252" w:lineRule="auto"/>
        <w:jc w:val="center"/>
        <w:rPr>
          <w:b/>
          <w:szCs w:val="28"/>
        </w:rPr>
      </w:pPr>
      <w:r w:rsidRPr="00D70D07">
        <w:rPr>
          <w:b/>
          <w:szCs w:val="28"/>
        </w:rPr>
        <w:t>ПОЯСНИТЕЛЬНАЯ ЗАПИСКА</w:t>
      </w:r>
    </w:p>
    <w:p w:rsidR="0068329D" w:rsidRDefault="00E37800" w:rsidP="0068329D">
      <w:pPr>
        <w:pStyle w:val="a5"/>
        <w:ind w:firstLine="0"/>
        <w:jc w:val="center"/>
        <w:rPr>
          <w:b/>
          <w:szCs w:val="28"/>
        </w:rPr>
      </w:pPr>
      <w:r w:rsidRPr="002E438A">
        <w:rPr>
          <w:b/>
          <w:szCs w:val="28"/>
        </w:rPr>
        <w:t xml:space="preserve">к проекту </w:t>
      </w:r>
      <w:r w:rsidRPr="002E438A">
        <w:rPr>
          <w:b/>
        </w:rPr>
        <w:t xml:space="preserve">закона Удмуртской Республики </w:t>
      </w:r>
      <w:r w:rsidRPr="002E438A">
        <w:rPr>
          <w:b/>
          <w:szCs w:val="28"/>
        </w:rPr>
        <w:t>«</w:t>
      </w:r>
      <w:r w:rsidR="0068329D">
        <w:rPr>
          <w:b/>
          <w:szCs w:val="28"/>
        </w:rPr>
        <w:t xml:space="preserve">О внесении изменений в отдельные законы Удмуртской Республики в части уточнения соотношения должностей муниципальной и государственной гражданской службы Удмуртской Республики, </w:t>
      </w:r>
    </w:p>
    <w:p w:rsidR="00E37800" w:rsidRPr="002E438A" w:rsidRDefault="0068329D" w:rsidP="0068329D">
      <w:pPr>
        <w:pStyle w:val="a5"/>
        <w:spacing w:line="252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 также присвоения классных чинов</w:t>
      </w:r>
      <w:r w:rsidR="00E37800" w:rsidRPr="002E438A">
        <w:rPr>
          <w:b/>
          <w:szCs w:val="28"/>
          <w:lang w:eastAsia="ru-RU"/>
        </w:rPr>
        <w:t>»</w:t>
      </w:r>
    </w:p>
    <w:p w:rsidR="003A61C5" w:rsidRPr="0068329D" w:rsidRDefault="003A61C5" w:rsidP="0068329D">
      <w:pPr>
        <w:suppressAutoHyphens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</w:p>
    <w:p w:rsidR="00E37800" w:rsidRPr="0068329D" w:rsidRDefault="00E37800" w:rsidP="0068329D">
      <w:pPr>
        <w:suppressAutoHyphens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</w:p>
    <w:p w:rsidR="0068329D" w:rsidRDefault="00E37800" w:rsidP="0068329D">
      <w:pPr>
        <w:pStyle w:val="a5"/>
        <w:rPr>
          <w:szCs w:val="28"/>
        </w:rPr>
      </w:pPr>
      <w:r w:rsidRPr="0068329D">
        <w:rPr>
          <w:szCs w:val="28"/>
        </w:rPr>
        <w:t>Проект закона Удмуртской Республики «</w:t>
      </w:r>
      <w:r w:rsidR="0068329D" w:rsidRPr="0068329D">
        <w:rPr>
          <w:szCs w:val="28"/>
        </w:rPr>
        <w:t>О внесении изменений в отдельные законы Удмуртской Республики в части уточнения соотношения должностей муниципальной и государственной гражданской службы Удмуртской Республики, а также присвоения классных чинов</w:t>
      </w:r>
      <w:r w:rsidRPr="0068329D">
        <w:rPr>
          <w:szCs w:val="28"/>
          <w:lang w:eastAsia="ru-RU"/>
        </w:rPr>
        <w:t>»</w:t>
      </w:r>
      <w:r w:rsidRPr="0068329D">
        <w:rPr>
          <w:szCs w:val="28"/>
        </w:rPr>
        <w:t xml:space="preserve"> разработан в целях совершенствования законодательства о муниципальной</w:t>
      </w:r>
      <w:r w:rsidR="00113BF1" w:rsidRPr="0068329D">
        <w:rPr>
          <w:szCs w:val="28"/>
        </w:rPr>
        <w:t xml:space="preserve"> службе в Удмуртской Республике</w:t>
      </w:r>
      <w:r w:rsidRPr="0068329D">
        <w:rPr>
          <w:szCs w:val="28"/>
        </w:rPr>
        <w:t xml:space="preserve"> и государственной гражданской службе Удмуртской Республики</w:t>
      </w:r>
      <w:r>
        <w:rPr>
          <w:szCs w:val="28"/>
        </w:rPr>
        <w:t xml:space="preserve">. </w:t>
      </w:r>
    </w:p>
    <w:p w:rsidR="00E37800" w:rsidRPr="004C715B" w:rsidRDefault="00E37800" w:rsidP="0068329D">
      <w:pPr>
        <w:pStyle w:val="a5"/>
        <w:rPr>
          <w:szCs w:val="28"/>
        </w:rPr>
      </w:pPr>
      <w:r w:rsidRPr="004C715B">
        <w:rPr>
          <w:szCs w:val="28"/>
        </w:rPr>
        <w:t>Проектом закона Удмуртской Республики вносятся изменения в части актуализации соотношения должностей муниципальной службы в Удмуртской Республике и государственной гражданской службы У</w:t>
      </w:r>
      <w:r w:rsidRPr="004C715B">
        <w:rPr>
          <w:color w:val="000000"/>
          <w:szCs w:val="28"/>
        </w:rPr>
        <w:t>дм</w:t>
      </w:r>
      <w:r w:rsidRPr="004C715B">
        <w:rPr>
          <w:szCs w:val="28"/>
        </w:rPr>
        <w:t>уртской Республики</w:t>
      </w:r>
      <w:r>
        <w:rPr>
          <w:szCs w:val="28"/>
        </w:rPr>
        <w:t>,</w:t>
      </w:r>
      <w:r w:rsidRPr="004C715B">
        <w:rPr>
          <w:szCs w:val="28"/>
        </w:rPr>
        <w:t xml:space="preserve"> утвержденное </w:t>
      </w:r>
      <w:r w:rsidRPr="004C715B">
        <w:rPr>
          <w:rFonts w:eastAsia="Calibri"/>
          <w:szCs w:val="28"/>
        </w:rPr>
        <w:t xml:space="preserve">Законом Удмуртской Республики от 20 марта 2008 года № 10-РЗ «О муниципальной службе в Удмуртской Республике» (далее – </w:t>
      </w:r>
      <w:r>
        <w:rPr>
          <w:rFonts w:eastAsia="Calibri"/>
          <w:szCs w:val="28"/>
        </w:rPr>
        <w:t>Соотношение должностей</w:t>
      </w:r>
      <w:r w:rsidRPr="004C715B">
        <w:rPr>
          <w:rFonts w:eastAsia="Calibri"/>
          <w:szCs w:val="28"/>
        </w:rPr>
        <w:t xml:space="preserve">) </w:t>
      </w:r>
      <w:r w:rsidRPr="004C715B">
        <w:rPr>
          <w:szCs w:val="28"/>
        </w:rPr>
        <w:t xml:space="preserve">в связи с реализацией Указа Главы Удмуртской Республики от 9 октября 2017 года №337 «О структуре исполнительных органов государственной власти Удмуртской Республики» и Указа Главы Удмуртской Республики от 22 июня 2018 года №124 «Об оптимизации численности работников государственных органов Удмуртской Республики». </w:t>
      </w:r>
    </w:p>
    <w:p w:rsidR="00E37800" w:rsidRDefault="00E37800" w:rsidP="003A61C5">
      <w:pPr>
        <w:suppressAutoHyphens w:val="0"/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Указом Главы Удмуртской Республики от 22 января 2018 года № 10 «О внесении изменения в Указ Президента Удмуртской Республики от 7 мая 2007 года № 66 «О реестре должностей государственной гражданской службы Удмуртской Республики» из перечня должностей в территориальном органе исполнительного органа государственной власти Удмуртской Республики городского (районного в городе, районного) уровня исключены должности «заместитель начальника управления» и «заместитель начальника отдела». Проектом закона Удмуртской Республики вносятся соответствующие изменения для устранения правовой неопределенности, а также приведения Соотношения должностей в соответствии с Реестром должностей муниципальной службы в Удмуртской Республике, утвержденным </w:t>
      </w:r>
      <w:r w:rsidRPr="004C715B">
        <w:rPr>
          <w:rFonts w:eastAsia="Calibri"/>
          <w:szCs w:val="28"/>
        </w:rPr>
        <w:t xml:space="preserve">Законом Удмуртской Республики от 20 марта 2008 года </w:t>
      </w:r>
      <w:r w:rsidR="00113BF1">
        <w:rPr>
          <w:rFonts w:eastAsia="Calibri"/>
          <w:szCs w:val="28"/>
        </w:rPr>
        <w:t xml:space="preserve">       </w:t>
      </w:r>
      <w:r w:rsidRPr="004C715B">
        <w:rPr>
          <w:rFonts w:eastAsia="Calibri"/>
          <w:szCs w:val="28"/>
        </w:rPr>
        <w:t>№ 10-РЗ «О муниципальной службе в Удмуртской Республике»</w:t>
      </w:r>
      <w:r>
        <w:rPr>
          <w:rFonts w:eastAsia="Calibri"/>
          <w:szCs w:val="28"/>
        </w:rPr>
        <w:t xml:space="preserve">  (</w:t>
      </w:r>
      <w:r>
        <w:t xml:space="preserve">далее – Реестр должностей муниципальной службы). Также предлагается дополнить </w:t>
      </w:r>
      <w:r w:rsidRPr="004C715B">
        <w:rPr>
          <w:rFonts w:eastAsia="Calibri"/>
          <w:szCs w:val="28"/>
        </w:rPr>
        <w:t>Закон Удмуртской Республики от 20 марта 2008 года № 10-РЗ «О муниципальной службе в Удмуртской Республике»</w:t>
      </w:r>
      <w:r>
        <w:t xml:space="preserve"> (далее – Закон УР «О муниципальной службе») статьей, предусматривающей установление соотношения должностей муниципальной службы и должностей </w:t>
      </w:r>
      <w:r>
        <w:lastRenderedPageBreak/>
        <w:t xml:space="preserve">государственной гражданской службы Удмуртской Республики с </w:t>
      </w:r>
      <w:r>
        <w:rPr>
          <w:szCs w:val="28"/>
        </w:rPr>
        <w:t xml:space="preserve">учетом квалификационных требований для замещения соответствующих должностей муниципальной службы и должностей государственной гражданской службы Удмуртской Республики, соответствия группы должностей муниципальной службы определенной группе должностей государственной гражданской службы Удмуртской Республики, а также соответствия должности муниципальной службы, включенной в </w:t>
      </w:r>
      <w:hyperlink r:id="rId8" w:history="1">
        <w:r w:rsidRPr="00CB1621">
          <w:rPr>
            <w:rStyle w:val="a9"/>
            <w:color w:val="auto"/>
            <w:szCs w:val="28"/>
            <w:u w:val="none"/>
          </w:rPr>
          <w:t>Реестр</w:t>
        </w:r>
      </w:hyperlink>
      <w:r w:rsidRPr="00CB1621">
        <w:rPr>
          <w:szCs w:val="28"/>
        </w:rPr>
        <w:t xml:space="preserve"> должностей муниципальной службы, одной из должностей государственной гражданской службы, включенных в </w:t>
      </w:r>
      <w:hyperlink r:id="rId9" w:history="1">
        <w:r w:rsidRPr="00CB1621">
          <w:rPr>
            <w:rStyle w:val="a9"/>
            <w:color w:val="auto"/>
            <w:szCs w:val="28"/>
            <w:u w:val="none"/>
          </w:rPr>
          <w:t>Реестр</w:t>
        </w:r>
      </w:hyperlink>
      <w:r>
        <w:rPr>
          <w:szCs w:val="28"/>
        </w:rPr>
        <w:t xml:space="preserve"> должностей государственной гражданской службы Удмуртской Республики.</w:t>
      </w:r>
    </w:p>
    <w:p w:rsidR="00E37800" w:rsidRDefault="00E37800" w:rsidP="003A61C5">
      <w:pPr>
        <w:suppressAutoHyphens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Cs w:val="28"/>
        </w:rPr>
      </w:pPr>
      <w:r>
        <w:t xml:space="preserve">В целях реализации </w:t>
      </w:r>
      <w:r>
        <w:rPr>
          <w:rFonts w:eastAsia="Calibri"/>
          <w:szCs w:val="28"/>
        </w:rPr>
        <w:t xml:space="preserve">Федерального закона от 1 мая 2019 года </w:t>
      </w:r>
      <w:r w:rsidR="00113BF1">
        <w:rPr>
          <w:rFonts w:eastAsia="Calibri"/>
          <w:szCs w:val="28"/>
        </w:rPr>
        <w:t xml:space="preserve">№ 99-ФЗ </w:t>
      </w:r>
      <w:r>
        <w:rPr>
          <w:rFonts w:eastAsia="Calibri"/>
          <w:szCs w:val="28"/>
        </w:rPr>
        <w:t>«О внесении изменений в Федеральный закон «О государственной гражданской службе Российской Федерации»</w:t>
      </w:r>
      <w:r>
        <w:t xml:space="preserve"> проектом закона Удмуртской Республики вносятся изменения в </w:t>
      </w:r>
      <w:r>
        <w:rPr>
          <w:rFonts w:eastAsia="Calibri"/>
          <w:szCs w:val="28"/>
        </w:rPr>
        <w:t>Закон</w:t>
      </w:r>
      <w:r w:rsidRPr="002D1961">
        <w:rPr>
          <w:rFonts w:eastAsia="Calibri"/>
          <w:szCs w:val="28"/>
        </w:rPr>
        <w:t xml:space="preserve"> Удмуртской Республики от 19 октября 2009 года № 47-РЗ «О присвоении классных чинов муниципальным служащим в Удмуртской Республике»</w:t>
      </w:r>
      <w:r>
        <w:rPr>
          <w:rFonts w:eastAsia="Calibri"/>
          <w:szCs w:val="28"/>
        </w:rPr>
        <w:t xml:space="preserve"> (далее – Закон УР «</w:t>
      </w:r>
      <w:r w:rsidRPr="002D1961">
        <w:rPr>
          <w:rFonts w:eastAsia="Calibri"/>
          <w:szCs w:val="28"/>
        </w:rPr>
        <w:t>О присвоении классных чинов муниципальным служащим</w:t>
      </w:r>
      <w:r>
        <w:rPr>
          <w:rFonts w:eastAsia="Calibri"/>
          <w:szCs w:val="28"/>
        </w:rPr>
        <w:t>») и Закон Удмуртской Республики от 30 декабря 2005 года № 84-РЗ «О присвоении классных чинов государственным гражданским служащим Удмуртской Республики» (далее – Закон УР «</w:t>
      </w:r>
      <w:r w:rsidRPr="002D1961">
        <w:rPr>
          <w:rFonts w:eastAsia="Calibri"/>
          <w:szCs w:val="28"/>
        </w:rPr>
        <w:t xml:space="preserve">О присвоении классных чинов </w:t>
      </w:r>
      <w:r>
        <w:rPr>
          <w:rFonts w:eastAsia="Calibri"/>
          <w:szCs w:val="28"/>
        </w:rPr>
        <w:t xml:space="preserve">государственным гражданским </w:t>
      </w:r>
      <w:r w:rsidRPr="002D1961">
        <w:rPr>
          <w:rFonts w:eastAsia="Calibri"/>
          <w:szCs w:val="28"/>
        </w:rPr>
        <w:t>служащим</w:t>
      </w:r>
      <w:r>
        <w:rPr>
          <w:rFonts w:eastAsia="Calibri"/>
          <w:szCs w:val="28"/>
        </w:rPr>
        <w:t xml:space="preserve">») в части урегулирования вопросов присвоения классных чинов государственным гражданским и муниципальным служащим предусмотренных таблицами соответствия </w:t>
      </w:r>
      <w:r>
        <w:rPr>
          <w:szCs w:val="28"/>
        </w:rPr>
        <w:t xml:space="preserve">классных чинов государственной гражданской (муниципальной) службы Удмуртской Республики, классных чинов федеральной государственной гражданской службы, воинских и специальных званий, классных чинов юстиции, классных чинов прокурорских работников (далее – таблицы соответствия). Также таблицы соответствия дополняются классными чинами прокурорских работников, внесение соответствующих изменений обусловлено </w:t>
      </w:r>
      <w:r>
        <w:t xml:space="preserve">Указом Президента Российской Федерации от 30 сентября 2013 года № 744 «О внесении изменений в Указ Президента Российской Федерации от 1 февраля 2005 г.  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служащим». </w:t>
      </w:r>
    </w:p>
    <w:p w:rsidR="00E37800" w:rsidRPr="002D1961" w:rsidRDefault="00E37800" w:rsidP="003A61C5">
      <w:pPr>
        <w:suppressAutoHyphens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  <w:lang w:eastAsia="ru-RU"/>
        </w:rPr>
      </w:pPr>
      <w:r w:rsidRPr="002F1221">
        <w:rPr>
          <w:szCs w:val="28"/>
        </w:rPr>
        <w:t xml:space="preserve">Также вносятся </w:t>
      </w:r>
      <w:r>
        <w:rPr>
          <w:szCs w:val="28"/>
        </w:rPr>
        <w:t xml:space="preserve">следующие </w:t>
      </w:r>
      <w:r w:rsidRPr="002F1221">
        <w:rPr>
          <w:szCs w:val="28"/>
        </w:rPr>
        <w:t xml:space="preserve">изменения в Закон </w:t>
      </w:r>
      <w:r>
        <w:rPr>
          <w:szCs w:val="28"/>
        </w:rPr>
        <w:t>УР</w:t>
      </w:r>
      <w:r w:rsidRPr="002F1221">
        <w:rPr>
          <w:szCs w:val="28"/>
        </w:rPr>
        <w:t xml:space="preserve"> «</w:t>
      </w:r>
      <w:r w:rsidRPr="002F1221">
        <w:rPr>
          <w:szCs w:val="28"/>
          <w:lang w:eastAsia="ru-RU"/>
        </w:rPr>
        <w:t>О</w:t>
      </w:r>
      <w:r w:rsidRPr="00B84C90">
        <w:rPr>
          <w:szCs w:val="28"/>
          <w:lang w:eastAsia="ru-RU"/>
        </w:rPr>
        <w:t xml:space="preserve"> присвоении классных чинов муниципальным служащим</w:t>
      </w:r>
      <w:r>
        <w:rPr>
          <w:szCs w:val="28"/>
          <w:lang w:eastAsia="ru-RU"/>
        </w:rPr>
        <w:t xml:space="preserve">». </w:t>
      </w:r>
      <w:r w:rsidRPr="002D1961">
        <w:rPr>
          <w:rFonts w:eastAsia="Calibri"/>
          <w:szCs w:val="28"/>
        </w:rPr>
        <w:t xml:space="preserve">Согласно части 1 статьи 5.1 </w:t>
      </w:r>
      <w:r>
        <w:t>Закона УР «О муниципальной службе»</w:t>
      </w:r>
      <w:r w:rsidRPr="002D1961">
        <w:rPr>
          <w:rFonts w:eastAsia="Calibri"/>
          <w:szCs w:val="28"/>
        </w:rPr>
        <w:t xml:space="preserve"> 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службы. В соответствии с частью 9 статьи 5.1 </w:t>
      </w:r>
      <w:r>
        <w:t>Закона УР «О муниципальной службе»</w:t>
      </w:r>
      <w:r w:rsidRPr="002D1961">
        <w:rPr>
          <w:rFonts w:eastAsia="Calibri"/>
          <w:szCs w:val="28"/>
        </w:rPr>
        <w:t xml:space="preserve"> муниципальным служащим классные чины присваиваются в порядке, предусмотренном законом Удмуртской Республики.</w:t>
      </w:r>
    </w:p>
    <w:p w:rsidR="00E37800" w:rsidRPr="002D1961" w:rsidRDefault="00E37800" w:rsidP="003A61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Cs w:val="28"/>
        </w:rPr>
      </w:pPr>
      <w:r w:rsidRPr="002D1961">
        <w:rPr>
          <w:rFonts w:eastAsia="Calibri"/>
          <w:szCs w:val="28"/>
        </w:rPr>
        <w:t xml:space="preserve">В части 2 статьи 2 </w:t>
      </w:r>
      <w:r>
        <w:rPr>
          <w:rFonts w:eastAsia="Calibri"/>
          <w:szCs w:val="28"/>
        </w:rPr>
        <w:t>Закона УР «</w:t>
      </w:r>
      <w:r w:rsidRPr="002D1961">
        <w:rPr>
          <w:rFonts w:eastAsia="Calibri"/>
          <w:szCs w:val="28"/>
        </w:rPr>
        <w:t>О присвоении классных чинов муниципальным служащим</w:t>
      </w:r>
      <w:r>
        <w:rPr>
          <w:rFonts w:eastAsia="Calibri"/>
          <w:szCs w:val="28"/>
        </w:rPr>
        <w:t>»</w:t>
      </w:r>
      <w:r w:rsidRPr="002D1961">
        <w:rPr>
          <w:rFonts w:eastAsia="Calibri"/>
          <w:szCs w:val="28"/>
        </w:rPr>
        <w:t xml:space="preserve"> перечислены первые классные чины в зависимости от группы должностей муниципальной службы, к которой относится должность муниципальной службы, замещаемая муниципальным служащим.</w:t>
      </w:r>
    </w:p>
    <w:p w:rsidR="00E37800" w:rsidRPr="002D1961" w:rsidRDefault="00E37800" w:rsidP="003A61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Cs w:val="28"/>
        </w:rPr>
      </w:pPr>
      <w:r w:rsidRPr="002D1961">
        <w:rPr>
          <w:rFonts w:eastAsia="Calibri"/>
          <w:szCs w:val="28"/>
        </w:rPr>
        <w:t xml:space="preserve">Так для муниципальных служащих, замещающих ведущие должности муниципальной службы, первым классным чином является классный чин «Советник муниципальной службы 3 класса», для муниципальных служащих, замещающих главные должности муниципальной службы, первый классный чин - «Муниципальный советник 3 класса». В соответствии с частью 3 статьи 2 указанного закона очередной классный чин присваивается муниципальному служащему в соответствии с примерной схемой соответствия классных чинов муниципальных служащих в Удмуртской Республике должностям муниципальной службы в Удмуртской Республике (далее </w:t>
      </w:r>
      <w:r>
        <w:rPr>
          <w:rFonts w:eastAsia="Calibri"/>
          <w:szCs w:val="28"/>
        </w:rPr>
        <w:t xml:space="preserve">– </w:t>
      </w:r>
      <w:r w:rsidRPr="002D1961">
        <w:rPr>
          <w:rFonts w:eastAsia="Calibri"/>
          <w:szCs w:val="28"/>
        </w:rPr>
        <w:t>схема соответствия).</w:t>
      </w:r>
    </w:p>
    <w:p w:rsidR="00E37800" w:rsidRPr="002D1961" w:rsidRDefault="00E37800" w:rsidP="003A61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Cs w:val="28"/>
        </w:rPr>
      </w:pPr>
      <w:r w:rsidRPr="002D1961">
        <w:rPr>
          <w:rFonts w:eastAsia="Calibri"/>
          <w:szCs w:val="28"/>
        </w:rPr>
        <w:t xml:space="preserve">В схеме соответствия классные чины муниципальной службы по отдельным должностям муниципальной службы в разрезе органов местного самоуправления не согласуются с порядком присвоения классных чинов, установленным </w:t>
      </w:r>
      <w:r>
        <w:rPr>
          <w:rFonts w:eastAsia="Calibri"/>
          <w:szCs w:val="28"/>
        </w:rPr>
        <w:t>Законом УР «</w:t>
      </w:r>
      <w:r w:rsidRPr="002D1961">
        <w:rPr>
          <w:rFonts w:eastAsia="Calibri"/>
          <w:szCs w:val="28"/>
        </w:rPr>
        <w:t>О присвоении классных чинов муниципальным служащим</w:t>
      </w:r>
      <w:r>
        <w:rPr>
          <w:rFonts w:eastAsia="Calibri"/>
          <w:szCs w:val="28"/>
        </w:rPr>
        <w:t>»</w:t>
      </w:r>
      <w:r w:rsidRPr="002D1961">
        <w:rPr>
          <w:rFonts w:eastAsia="Calibri"/>
          <w:szCs w:val="28"/>
        </w:rPr>
        <w:t xml:space="preserve"> и </w:t>
      </w:r>
      <w:r>
        <w:t>Законом УР «О муниципальной службе»</w:t>
      </w:r>
      <w:r w:rsidRPr="002D1961">
        <w:rPr>
          <w:rFonts w:eastAsia="Calibri"/>
          <w:szCs w:val="28"/>
        </w:rPr>
        <w:t>.</w:t>
      </w:r>
    </w:p>
    <w:p w:rsidR="00E37800" w:rsidRPr="002D1961" w:rsidRDefault="00E37800" w:rsidP="003A61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Cs w:val="28"/>
        </w:rPr>
      </w:pPr>
      <w:r w:rsidRPr="002D1961">
        <w:rPr>
          <w:rFonts w:eastAsia="Calibri"/>
          <w:szCs w:val="28"/>
        </w:rPr>
        <w:t xml:space="preserve">Так согласно схеме соответствия начальнику отдела в администрации муниципального образования (Реестром должностей муниципальной службы отнесенному к главной группе должностей) может быть присвоен очередной классный чин «Советник муниципальной службы 2 класса» или «Советник муниципальной службы 1 класса». Изложенное правило не согласуется с </w:t>
      </w:r>
      <w:r>
        <w:t>Законом УР «О муниципальной службе</w:t>
      </w:r>
      <w:r w:rsidRPr="002D1961">
        <w:rPr>
          <w:rFonts w:eastAsia="Calibri"/>
          <w:szCs w:val="28"/>
        </w:rPr>
        <w:t xml:space="preserve">» и вступает во внутреннее противоречие с содержанием Закона </w:t>
      </w:r>
      <w:r>
        <w:rPr>
          <w:rFonts w:eastAsia="Calibri"/>
          <w:szCs w:val="28"/>
        </w:rPr>
        <w:t>УР «</w:t>
      </w:r>
      <w:r w:rsidRPr="002D1961">
        <w:rPr>
          <w:rFonts w:eastAsia="Calibri"/>
          <w:szCs w:val="28"/>
        </w:rPr>
        <w:t>О присвоении классных чинов муниципальным служащим</w:t>
      </w:r>
      <w:r>
        <w:rPr>
          <w:rFonts w:eastAsia="Calibri"/>
          <w:szCs w:val="28"/>
        </w:rPr>
        <w:t>»</w:t>
      </w:r>
      <w:r w:rsidRPr="002D1961">
        <w:rPr>
          <w:rFonts w:eastAsia="Calibri"/>
          <w:szCs w:val="28"/>
        </w:rPr>
        <w:t xml:space="preserve">, приложением которого является схема соответствия. Так согласно Закону </w:t>
      </w:r>
      <w:r>
        <w:rPr>
          <w:rFonts w:eastAsia="Calibri"/>
          <w:szCs w:val="28"/>
        </w:rPr>
        <w:t xml:space="preserve">УР </w:t>
      </w:r>
      <w:r>
        <w:t>«О муниципальной службе</w:t>
      </w:r>
      <w:r w:rsidRPr="002D1961">
        <w:rPr>
          <w:rFonts w:eastAsia="Calibri"/>
          <w:szCs w:val="28"/>
        </w:rPr>
        <w:t xml:space="preserve">» первым классным чином для муниципальных служащих, замещающих должности муниципальной службы главной группы, является классный чин «Муниципальный советник 3 класса», очередным классным чином - классный чин «Муниципальный советник 2 класса» или «Муниципальный советник 1 класса». </w:t>
      </w:r>
    </w:p>
    <w:p w:rsidR="00E37800" w:rsidRPr="0065718A" w:rsidRDefault="00E37800" w:rsidP="003A61C5">
      <w:pPr>
        <w:suppressAutoHyphens w:val="0"/>
        <w:autoSpaceDE w:val="0"/>
        <w:autoSpaceDN w:val="0"/>
        <w:adjustRightInd w:val="0"/>
        <w:spacing w:line="252" w:lineRule="auto"/>
        <w:ind w:firstLine="708"/>
        <w:jc w:val="both"/>
        <w:rPr>
          <w:rFonts w:eastAsia="Calibri"/>
          <w:szCs w:val="28"/>
        </w:rPr>
      </w:pPr>
      <w:r w:rsidRPr="002D1961">
        <w:rPr>
          <w:rFonts w:eastAsia="Calibri"/>
          <w:szCs w:val="28"/>
        </w:rPr>
        <w:t xml:space="preserve">Учитывая изложенное, </w:t>
      </w:r>
      <w:r>
        <w:rPr>
          <w:rFonts w:eastAsia="Calibri"/>
          <w:szCs w:val="28"/>
        </w:rPr>
        <w:t xml:space="preserve">представленным проектом закона Удмуртской Республики предлагается признать утратившим силу Приложение 1 </w:t>
      </w:r>
      <w:r w:rsidRPr="002D1961">
        <w:rPr>
          <w:rFonts w:eastAsia="Calibri"/>
          <w:szCs w:val="28"/>
        </w:rPr>
        <w:t>Закон</w:t>
      </w:r>
      <w:r>
        <w:rPr>
          <w:rFonts w:eastAsia="Calibri"/>
          <w:szCs w:val="28"/>
        </w:rPr>
        <w:t>а</w:t>
      </w:r>
      <w:r w:rsidRPr="002D196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УР «</w:t>
      </w:r>
      <w:r w:rsidRPr="002D1961">
        <w:rPr>
          <w:rFonts w:eastAsia="Calibri"/>
          <w:szCs w:val="28"/>
        </w:rPr>
        <w:t>О присвоении классных чинов муниципальным служащим</w:t>
      </w:r>
      <w:r>
        <w:rPr>
          <w:rFonts w:eastAsia="Calibri"/>
          <w:szCs w:val="28"/>
        </w:rPr>
        <w:t>». При присвоении классных чинов муниципальным служащим в Удмуртской Республике необходимо руководствоваться статьей 5.1</w:t>
      </w:r>
      <w:r w:rsidRPr="00726EA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Закона УР «О присвоении классных чинов муниципальным служащим».</w:t>
      </w:r>
      <w:r w:rsidRPr="00BA310A">
        <w:rPr>
          <w:rFonts w:eastAsiaTheme="minorHAnsi"/>
          <w:szCs w:val="28"/>
          <w:lang w:eastAsia="en-US"/>
        </w:rPr>
        <w:t xml:space="preserve"> </w:t>
      </w:r>
    </w:p>
    <w:p w:rsidR="00E37800" w:rsidRDefault="00E37800" w:rsidP="003A61C5">
      <w:pPr>
        <w:suppressAutoHyphens w:val="0"/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Принятие настоящего проекта </w:t>
      </w:r>
      <w:r>
        <w:t xml:space="preserve">закона </w:t>
      </w:r>
      <w:r w:rsidRPr="00363338">
        <w:rPr>
          <w:szCs w:val="28"/>
        </w:rPr>
        <w:t>Удмуртской Республики</w:t>
      </w:r>
      <w:r>
        <w:rPr>
          <w:szCs w:val="28"/>
        </w:rPr>
        <w:t xml:space="preserve"> не потребует дополнительных расходов средств бюджета </w:t>
      </w:r>
      <w:r w:rsidRPr="00363338">
        <w:rPr>
          <w:szCs w:val="28"/>
        </w:rPr>
        <w:t>Удмуртской Республики</w:t>
      </w:r>
      <w:r>
        <w:rPr>
          <w:szCs w:val="28"/>
        </w:rPr>
        <w:t>.</w:t>
      </w:r>
    </w:p>
    <w:p w:rsidR="00E37800" w:rsidRDefault="00E37800" w:rsidP="003A61C5">
      <w:pPr>
        <w:spacing w:line="252" w:lineRule="auto"/>
      </w:pPr>
    </w:p>
    <w:p w:rsidR="0068329D" w:rsidRPr="00726EA1" w:rsidRDefault="0068329D" w:rsidP="003A61C5">
      <w:pPr>
        <w:spacing w:line="252" w:lineRule="auto"/>
      </w:pPr>
    </w:p>
    <w:p w:rsidR="0068329D" w:rsidRDefault="0068329D" w:rsidP="0068329D">
      <w:pPr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68329D" w:rsidRDefault="0068329D" w:rsidP="0068329D">
      <w:pPr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68329D" w:rsidRDefault="0068329D" w:rsidP="0068329D">
      <w:pPr>
        <w:rPr>
          <w:szCs w:val="28"/>
        </w:rPr>
      </w:pPr>
      <w:r>
        <w:rPr>
          <w:szCs w:val="28"/>
        </w:rPr>
        <w:t xml:space="preserve">по государственному строительству </w:t>
      </w:r>
    </w:p>
    <w:p w:rsidR="0068329D" w:rsidRDefault="0068329D" w:rsidP="0068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 местному самоуправлению                                                           А.С. </w:t>
      </w:r>
      <w:proofErr w:type="spellStart"/>
      <w:r>
        <w:rPr>
          <w:szCs w:val="28"/>
        </w:rPr>
        <w:t>Прозоров</w:t>
      </w:r>
      <w:proofErr w:type="spellEnd"/>
    </w:p>
    <w:p w:rsidR="00E37800" w:rsidRDefault="00E37800" w:rsidP="003A61C5">
      <w:pPr>
        <w:spacing w:line="252" w:lineRule="auto"/>
      </w:pPr>
    </w:p>
    <w:p w:rsidR="00E37800" w:rsidRDefault="00E37800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113BF1" w:rsidRDefault="00113BF1" w:rsidP="003A61C5">
      <w:pPr>
        <w:spacing w:line="252" w:lineRule="auto"/>
      </w:pPr>
    </w:p>
    <w:p w:rsidR="00AC3C46" w:rsidRDefault="00AC3C46" w:rsidP="003A61C5">
      <w:pPr>
        <w:spacing w:line="252" w:lineRule="auto"/>
      </w:pPr>
      <w:bookmarkStart w:id="0" w:name="_GoBack"/>
      <w:bookmarkEnd w:id="0"/>
    </w:p>
    <w:sectPr w:rsidR="00AC3C46" w:rsidSect="008D046D">
      <w:headerReference w:type="default" r:id="rId10"/>
      <w:pgSz w:w="11906" w:h="16838"/>
      <w:pgMar w:top="1134" w:right="850" w:bottom="1134" w:left="1701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05" w:rsidRDefault="00F10205">
      <w:r>
        <w:separator/>
      </w:r>
    </w:p>
  </w:endnote>
  <w:endnote w:type="continuationSeparator" w:id="0">
    <w:p w:rsidR="00F10205" w:rsidRDefault="00F1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05" w:rsidRDefault="00F10205">
      <w:r>
        <w:separator/>
      </w:r>
    </w:p>
  </w:footnote>
  <w:footnote w:type="continuationSeparator" w:id="0">
    <w:p w:rsidR="00F10205" w:rsidRDefault="00F1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2263067"/>
      <w:docPartObj>
        <w:docPartGallery w:val="Page Numbers (Top of Page)"/>
        <w:docPartUnique/>
      </w:docPartObj>
    </w:sdtPr>
    <w:sdtEndPr/>
    <w:sdtContent>
      <w:p w:rsidR="00726EA1" w:rsidRPr="0068329D" w:rsidRDefault="00113BF1">
        <w:pPr>
          <w:pStyle w:val="a3"/>
          <w:jc w:val="center"/>
          <w:rPr>
            <w:sz w:val="22"/>
            <w:szCs w:val="22"/>
          </w:rPr>
        </w:pPr>
        <w:r w:rsidRPr="0068329D">
          <w:rPr>
            <w:sz w:val="22"/>
            <w:szCs w:val="22"/>
          </w:rPr>
          <w:fldChar w:fldCharType="begin"/>
        </w:r>
        <w:r w:rsidRPr="0068329D">
          <w:rPr>
            <w:sz w:val="22"/>
            <w:szCs w:val="22"/>
          </w:rPr>
          <w:instrText xml:space="preserve"> PAGE   \* MERGEFORMAT </w:instrText>
        </w:r>
        <w:r w:rsidRPr="0068329D">
          <w:rPr>
            <w:sz w:val="22"/>
            <w:szCs w:val="22"/>
          </w:rPr>
          <w:fldChar w:fldCharType="separate"/>
        </w:r>
        <w:r w:rsidR="00884C7E">
          <w:rPr>
            <w:noProof/>
            <w:sz w:val="22"/>
            <w:szCs w:val="22"/>
          </w:rPr>
          <w:t>4</w:t>
        </w:r>
        <w:r w:rsidRPr="0068329D">
          <w:rPr>
            <w:sz w:val="22"/>
            <w:szCs w:val="22"/>
          </w:rPr>
          <w:fldChar w:fldCharType="end"/>
        </w:r>
      </w:p>
    </w:sdtContent>
  </w:sdt>
  <w:p w:rsidR="00242534" w:rsidRDefault="00F10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00"/>
    <w:rsid w:val="00113BF1"/>
    <w:rsid w:val="003A61C5"/>
    <w:rsid w:val="0068329D"/>
    <w:rsid w:val="00884C7E"/>
    <w:rsid w:val="009A3F96"/>
    <w:rsid w:val="00AC3C46"/>
    <w:rsid w:val="00AE6882"/>
    <w:rsid w:val="00B41E4D"/>
    <w:rsid w:val="00E37800"/>
    <w:rsid w:val="00F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00"/>
    <w:pPr>
      <w:suppressAutoHyphens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800"/>
    <w:rPr>
      <w:rFonts w:eastAsia="Times New Roman" w:cs="Times New Roman"/>
      <w:szCs w:val="20"/>
      <w:lang w:eastAsia="ar-SA"/>
    </w:rPr>
  </w:style>
  <w:style w:type="paragraph" w:styleId="a5">
    <w:name w:val="Body Text Indent"/>
    <w:basedOn w:val="a"/>
    <w:link w:val="a6"/>
    <w:rsid w:val="00E37800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E37800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E3780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E37800"/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1"/>
    <w:locked/>
    <w:rsid w:val="00E37800"/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semiHidden/>
    <w:unhideWhenUsed/>
    <w:rsid w:val="00E3780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83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29D"/>
    <w:rPr>
      <w:rFonts w:eastAsia="Times New Roman" w:cs="Times New Roman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84C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4C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81FE6C27ECB12FCA8F72CBC9485144470006950A660340162C152051C34FC8E971EBA875E358D3C9490FC474CBA6B853C8B9276551A9587F23CC9O0T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81FE6C27ECB12FCA8F72CBC9485144470006950A76C330064C152051C34FC8E971EBA875E358E37C0C4B01A4AEC3EDF69828E704B1BO9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4060-B2F9-4C3D-B55B-9101519D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Жданов Андрей Владимирович</cp:lastModifiedBy>
  <cp:revision>7</cp:revision>
  <cp:lastPrinted>2019-05-31T06:25:00Z</cp:lastPrinted>
  <dcterms:created xsi:type="dcterms:W3CDTF">2019-05-13T09:52:00Z</dcterms:created>
  <dcterms:modified xsi:type="dcterms:W3CDTF">2019-05-31T06:44:00Z</dcterms:modified>
</cp:coreProperties>
</file>