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A3" w:rsidRPr="00A92AA3" w:rsidRDefault="00A92AA3" w:rsidP="00A92A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AA3">
        <w:rPr>
          <w:rFonts w:ascii="Times New Roman" w:hAnsi="Times New Roman"/>
          <w:sz w:val="28"/>
          <w:szCs w:val="28"/>
        </w:rPr>
        <w:t>Вносится</w:t>
      </w:r>
    </w:p>
    <w:p w:rsidR="00A92AA3" w:rsidRPr="00A92AA3" w:rsidRDefault="00A92AA3" w:rsidP="00A92A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AA3">
        <w:rPr>
          <w:rFonts w:ascii="Times New Roman" w:hAnsi="Times New Roman"/>
          <w:sz w:val="28"/>
          <w:szCs w:val="28"/>
        </w:rPr>
        <w:t>Государственным Советом</w:t>
      </w:r>
    </w:p>
    <w:p w:rsidR="00A92AA3" w:rsidRPr="00A92AA3" w:rsidRDefault="00A92AA3" w:rsidP="00A92A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AA3">
        <w:rPr>
          <w:rFonts w:ascii="Times New Roman" w:hAnsi="Times New Roman"/>
          <w:sz w:val="28"/>
          <w:szCs w:val="28"/>
        </w:rPr>
        <w:t>Удмуртской Республики</w:t>
      </w:r>
    </w:p>
    <w:p w:rsidR="00A92AA3" w:rsidRPr="00A92AA3" w:rsidRDefault="00A92AA3" w:rsidP="00A92AA3">
      <w:pPr>
        <w:spacing w:after="0" w:line="240" w:lineRule="auto"/>
        <w:ind w:left="6238"/>
        <w:rPr>
          <w:rFonts w:ascii="Times New Roman" w:hAnsi="Times New Roman"/>
          <w:sz w:val="28"/>
          <w:szCs w:val="28"/>
        </w:rPr>
      </w:pPr>
    </w:p>
    <w:p w:rsidR="00A92AA3" w:rsidRPr="00A92AA3" w:rsidRDefault="00A92AA3" w:rsidP="00A92AA3">
      <w:pPr>
        <w:spacing w:after="0" w:line="240" w:lineRule="auto"/>
        <w:ind w:left="6238"/>
        <w:jc w:val="right"/>
        <w:rPr>
          <w:rFonts w:ascii="Times New Roman" w:hAnsi="Times New Roman"/>
          <w:sz w:val="28"/>
          <w:szCs w:val="28"/>
        </w:rPr>
      </w:pPr>
      <w:r w:rsidRPr="00A92AA3">
        <w:rPr>
          <w:rFonts w:ascii="Times New Roman" w:hAnsi="Times New Roman"/>
          <w:sz w:val="28"/>
          <w:szCs w:val="28"/>
        </w:rPr>
        <w:t>Проект</w:t>
      </w:r>
    </w:p>
    <w:p w:rsidR="00AA4DB5" w:rsidRDefault="00AA4DB5" w:rsidP="00AA4D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222222"/>
          <w:sz w:val="28"/>
          <w:szCs w:val="28"/>
        </w:rPr>
      </w:pPr>
    </w:p>
    <w:p w:rsidR="00A92AA3" w:rsidRDefault="00A92AA3" w:rsidP="00AA4D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color w:val="222222"/>
          <w:sz w:val="28"/>
          <w:szCs w:val="28"/>
        </w:rPr>
      </w:pPr>
    </w:p>
    <w:p w:rsidR="00651CB4" w:rsidRDefault="00651CB4" w:rsidP="00651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CB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51CB4" w:rsidRPr="00651CB4" w:rsidRDefault="00651CB4" w:rsidP="00651C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DB5" w:rsidRDefault="00AA4DB5" w:rsidP="00651C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ФЕДЕРАЛЬНЫЙ ЗАКОН</w:t>
      </w:r>
    </w:p>
    <w:p w:rsidR="00A92AA3" w:rsidRDefault="00A92AA3" w:rsidP="00A92AA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</w:p>
    <w:p w:rsidR="00AA4DB5" w:rsidRPr="00A92AA3" w:rsidRDefault="00A92AA3" w:rsidP="00A92AA3">
      <w:pPr>
        <w:pStyle w:val="ConsPlusNormal"/>
        <w:spacing w:line="360" w:lineRule="auto"/>
        <w:jc w:val="center"/>
        <w:rPr>
          <w:b/>
        </w:rPr>
      </w:pPr>
      <w:r w:rsidRPr="00A92AA3">
        <w:rPr>
          <w:b/>
          <w:bCs/>
          <w:color w:val="222222"/>
        </w:rPr>
        <w:t>О</w:t>
      </w:r>
      <w:r w:rsidR="00AA4DB5" w:rsidRPr="00A92AA3">
        <w:rPr>
          <w:b/>
          <w:bCs/>
          <w:color w:val="222222"/>
        </w:rPr>
        <w:t xml:space="preserve"> внесении изменени</w:t>
      </w:r>
      <w:r w:rsidR="005D6761" w:rsidRPr="00A92AA3">
        <w:rPr>
          <w:b/>
          <w:bCs/>
          <w:color w:val="222222"/>
        </w:rPr>
        <w:t>й</w:t>
      </w:r>
      <w:r w:rsidR="00AA4DB5" w:rsidRPr="00A92AA3">
        <w:rPr>
          <w:b/>
          <w:bCs/>
          <w:color w:val="222222"/>
        </w:rPr>
        <w:t xml:space="preserve"> </w:t>
      </w:r>
      <w:r w:rsidR="005D6761" w:rsidRPr="00A92AA3">
        <w:rPr>
          <w:b/>
          <w:bCs/>
          <w:color w:val="222222"/>
        </w:rPr>
        <w:t>в</w:t>
      </w:r>
      <w:r w:rsidRPr="00A92AA3">
        <w:rPr>
          <w:b/>
          <w:bCs/>
          <w:color w:val="222222"/>
        </w:rPr>
        <w:t xml:space="preserve"> статьи 2 и 5 </w:t>
      </w:r>
      <w:r w:rsidR="00AA4DB5" w:rsidRPr="00A92AA3">
        <w:rPr>
          <w:b/>
        </w:rPr>
        <w:t>Федеральн</w:t>
      </w:r>
      <w:r w:rsidR="00651CB4">
        <w:rPr>
          <w:b/>
        </w:rPr>
        <w:t>ого</w:t>
      </w:r>
      <w:r w:rsidR="00AA4DB5" w:rsidRPr="00A92AA3">
        <w:rPr>
          <w:b/>
        </w:rPr>
        <w:t xml:space="preserve"> закон</w:t>
      </w:r>
      <w:r w:rsidR="00651CB4">
        <w:rPr>
          <w:b/>
        </w:rPr>
        <w:t>а</w:t>
      </w:r>
      <w:r w:rsidR="00AA4DB5" w:rsidRPr="00A92AA3">
        <w:rPr>
          <w:b/>
        </w:rPr>
        <w:t xml:space="preserve"> </w:t>
      </w:r>
      <w:r w:rsidR="00651CB4">
        <w:rPr>
          <w:b/>
        </w:rPr>
        <w:t xml:space="preserve">                       </w:t>
      </w:r>
      <w:r w:rsidR="00AA4DB5" w:rsidRPr="00A92AA3">
        <w:rPr>
          <w:b/>
        </w:rPr>
        <w:t>«О государственной поддержке в сфере сельскохозяйственного страхования и о внесении изменений в Федеральный закон «О развитии сельского хозяйства»</w:t>
      </w:r>
    </w:p>
    <w:p w:rsidR="00AA4DB5" w:rsidRDefault="00AA4DB5" w:rsidP="00A92AA3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 </w:t>
      </w:r>
    </w:p>
    <w:p w:rsidR="00AA4DB5" w:rsidRPr="00A92AA3" w:rsidRDefault="00A92AA3" w:rsidP="00A92AA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color w:val="222222"/>
          <w:sz w:val="28"/>
          <w:szCs w:val="28"/>
        </w:rPr>
      </w:pPr>
      <w:r w:rsidRPr="00A92AA3">
        <w:rPr>
          <w:b/>
          <w:color w:val="222222"/>
          <w:sz w:val="28"/>
          <w:szCs w:val="28"/>
        </w:rPr>
        <w:t>Статья 1</w:t>
      </w:r>
    </w:p>
    <w:p w:rsidR="00AA4DB5" w:rsidRDefault="00AA4DB5" w:rsidP="00AA4D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>
        <w:rPr>
          <w:rStyle w:val="apple-converted-space"/>
          <w:b/>
          <w:bCs/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</w:rPr>
        <w:t xml:space="preserve"> </w:t>
      </w:r>
    </w:p>
    <w:p w:rsidR="004530A5" w:rsidRPr="00764B90" w:rsidRDefault="00AA4DB5" w:rsidP="00764B90">
      <w:pPr>
        <w:pStyle w:val="ConsPlusNormal"/>
        <w:ind w:firstLine="567"/>
        <w:jc w:val="both"/>
        <w:rPr>
          <w:bCs/>
        </w:rPr>
      </w:pPr>
      <w:r w:rsidRPr="00764B90">
        <w:t>Внести в Федеральный закон от 25 июля 2011 года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</w:t>
      </w:r>
      <w:r w:rsidR="00774ED9">
        <w:t>а</w:t>
      </w:r>
      <w:r w:rsidRPr="00764B90">
        <w:t xml:space="preserve">»  (Собрание законодательства Российской Федерации, 2011, № 31, ст. 4700; </w:t>
      </w:r>
      <w:r w:rsidR="004530A5" w:rsidRPr="00764B90">
        <w:t>2013, N 30, ст. 4084; 2014, N 52, ст. 7535</w:t>
      </w:r>
      <w:r w:rsidR="00764B90" w:rsidRPr="00764B90">
        <w:t xml:space="preserve">; </w:t>
      </w:r>
      <w:r w:rsidR="00A92AA3">
        <w:rPr>
          <w:bCs/>
        </w:rPr>
        <w:t>2016</w:t>
      </w:r>
      <w:r w:rsidR="00ED2C6C" w:rsidRPr="00764B90">
        <w:t>)</w:t>
      </w:r>
      <w:r w:rsidRPr="00764B90">
        <w:t xml:space="preserve"> следующ</w:t>
      </w:r>
      <w:r w:rsidR="00ED2C6C" w:rsidRPr="00764B90">
        <w:t>и</w:t>
      </w:r>
      <w:r w:rsidRPr="00764B90">
        <w:t>е изменени</w:t>
      </w:r>
      <w:r w:rsidR="00ED2C6C" w:rsidRPr="00764B90">
        <w:t>я</w:t>
      </w:r>
      <w:r w:rsidRPr="00764B90">
        <w:t>:</w:t>
      </w:r>
    </w:p>
    <w:p w:rsidR="00AA4DB5" w:rsidRDefault="00387D0D" w:rsidP="00387D0D">
      <w:pPr>
        <w:pStyle w:val="ConsPlusNormal"/>
        <w:numPr>
          <w:ilvl w:val="0"/>
          <w:numId w:val="2"/>
        </w:numPr>
        <w:jc w:val="both"/>
      </w:pPr>
      <w:r>
        <w:t>п</w:t>
      </w:r>
      <w:r w:rsidR="00AA4DB5">
        <w:t>ункт 1</w:t>
      </w:r>
      <w:r w:rsidR="00A3285D">
        <w:t>3</w:t>
      </w:r>
      <w:r w:rsidR="00AA4DB5">
        <w:t xml:space="preserve"> статьи 2 изложить в следующей редакции:</w:t>
      </w:r>
    </w:p>
    <w:p w:rsidR="00A3285D" w:rsidRDefault="00AA4DB5" w:rsidP="00A3285D">
      <w:pPr>
        <w:pStyle w:val="ConsPlusNormal"/>
        <w:ind w:firstLine="540"/>
        <w:jc w:val="both"/>
      </w:pPr>
      <w:proofErr w:type="gramStart"/>
      <w:r>
        <w:t>«1</w:t>
      </w:r>
      <w:r w:rsidR="00A3285D">
        <w:t>3</w:t>
      </w:r>
      <w:r w:rsidR="00A92AA3">
        <w:t>)</w:t>
      </w:r>
      <w:r>
        <w:t xml:space="preserve"> </w:t>
      </w:r>
      <w:r w:rsidR="00A3285D">
        <w:t>у</w:t>
      </w:r>
      <w:r w:rsidR="00A3285D" w:rsidRPr="00A3285D">
        <w:t xml:space="preserve">трата (гибель) урожая сельскохозяйственной культуры - имевшее место в период действия договора сельскохозяйственного страхования снижение фактического урожая сельскохозяйственной культуры, в том числе урожая многолетних насаждений, </w:t>
      </w:r>
      <w:r w:rsidR="00BF7219">
        <w:t>на двадцать и более процентов</w:t>
      </w:r>
      <w:r w:rsidR="00BF7219" w:rsidRPr="00A3285D">
        <w:t xml:space="preserve"> </w:t>
      </w:r>
      <w:r w:rsidR="00A3285D" w:rsidRPr="00A3285D">
        <w:t>по сравнению с</w:t>
      </w:r>
      <w:r w:rsidR="00A3285D">
        <w:t>о</w:t>
      </w:r>
      <w:r w:rsidR="00A3285D" w:rsidRPr="00A3285D">
        <w:t xml:space="preserve"> </w:t>
      </w:r>
      <w:r w:rsidR="00A3285D">
        <w:t>средней урожайностью данной сельскохозяйственной культуры у страхователя за предшествующие пять лет</w:t>
      </w:r>
      <w:r w:rsidR="00A3285D" w:rsidRPr="00A3285D">
        <w:t xml:space="preserve"> в результате наступления событий, предусмотренных </w:t>
      </w:r>
      <w:hyperlink r:id="rId7" w:history="1">
        <w:r w:rsidR="00A3285D" w:rsidRPr="00A3285D">
          <w:t>стать</w:t>
        </w:r>
        <w:r w:rsidR="00774ED9">
          <w:t>ё</w:t>
        </w:r>
        <w:r w:rsidR="00A3285D" w:rsidRPr="00A3285D">
          <w:t>й 8</w:t>
        </w:r>
      </w:hyperlink>
      <w:r w:rsidR="00A3285D" w:rsidRPr="00A3285D">
        <w:t xml:space="preserve"> настоящего Федерального закона;</w:t>
      </w:r>
      <w:r w:rsidR="00A3285D">
        <w:t>»</w:t>
      </w:r>
      <w:proofErr w:type="gramEnd"/>
    </w:p>
    <w:p w:rsidR="00387D0D" w:rsidRDefault="00043203" w:rsidP="00387D0D">
      <w:pPr>
        <w:pStyle w:val="ConsPlusNormal"/>
        <w:numPr>
          <w:ilvl w:val="0"/>
          <w:numId w:val="2"/>
        </w:numPr>
        <w:jc w:val="both"/>
      </w:pPr>
      <w:r>
        <w:t xml:space="preserve">статью 5 изложить в </w:t>
      </w:r>
      <w:r w:rsidR="00A92AA3">
        <w:t>следующей</w:t>
      </w:r>
      <w:r>
        <w:t xml:space="preserve"> редакции:</w:t>
      </w:r>
    </w:p>
    <w:p w:rsidR="00043203" w:rsidRPr="00DF4B68" w:rsidRDefault="00043203" w:rsidP="00043203">
      <w:pPr>
        <w:pStyle w:val="ConsPlusNormal"/>
        <w:ind w:left="540"/>
        <w:jc w:val="both"/>
      </w:pPr>
      <w:r w:rsidRPr="00DF4B68">
        <w:t>«</w:t>
      </w:r>
      <w:r w:rsidRPr="006A48BC">
        <w:t>Статья 5</w:t>
      </w:r>
      <w:bookmarkStart w:id="0" w:name="_GoBack"/>
      <w:bookmarkEnd w:id="0"/>
      <w:r w:rsidRPr="00A92AA3">
        <w:rPr>
          <w:b/>
        </w:rPr>
        <w:t xml:space="preserve"> </w:t>
      </w:r>
      <w:r w:rsidR="00015044" w:rsidRPr="00A92AA3">
        <w:rPr>
          <w:b/>
        </w:rPr>
        <w:t>Действия страховател</w:t>
      </w:r>
      <w:r w:rsidR="00DF4B68" w:rsidRPr="00A92AA3">
        <w:rPr>
          <w:b/>
        </w:rPr>
        <w:t>я и страховщика</w:t>
      </w:r>
      <w:r w:rsidR="00015044" w:rsidRPr="00A92AA3">
        <w:rPr>
          <w:b/>
        </w:rPr>
        <w:t xml:space="preserve"> при наступлении страхового случая</w:t>
      </w:r>
    </w:p>
    <w:p w:rsidR="00764B90" w:rsidRDefault="00764B90" w:rsidP="008B61E1">
      <w:pPr>
        <w:pStyle w:val="ConsPlusNormal"/>
        <w:ind w:firstLine="540"/>
        <w:jc w:val="both"/>
      </w:pPr>
    </w:p>
    <w:p w:rsidR="00015044" w:rsidRPr="00DF4B68" w:rsidRDefault="00DF4B68" w:rsidP="00651CB4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</w:pPr>
      <w:r>
        <w:t>О</w:t>
      </w:r>
      <w:r w:rsidR="008B61E1" w:rsidRPr="00DF4B68">
        <w:t xml:space="preserve"> наступлении страхового случая страхователь </w:t>
      </w:r>
      <w:r w:rsidR="00015044" w:rsidRPr="00DF4B68">
        <w:t xml:space="preserve">обязан сообщить страховщику в установленный договором </w:t>
      </w:r>
      <w:r w:rsidR="008B61E1" w:rsidRPr="00DF4B68">
        <w:t xml:space="preserve">сельскохозяйственного страхования срок </w:t>
      </w:r>
      <w:r w:rsidR="00015044" w:rsidRPr="00DF4B68">
        <w:t>и определенным этим договором способом.</w:t>
      </w:r>
    </w:p>
    <w:p w:rsidR="00015044" w:rsidRPr="00015044" w:rsidRDefault="00015044" w:rsidP="00651CB4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</w:rPr>
      </w:pPr>
      <w:r w:rsidRPr="00015044">
        <w:rPr>
          <w:bCs/>
        </w:rPr>
        <w:t xml:space="preserve">Для решения вопроса об осуществлении страховой выплаты страховщик </w:t>
      </w:r>
      <w:r w:rsidR="000A52D8" w:rsidRPr="00DF4B68">
        <w:rPr>
          <w:bCs/>
        </w:rPr>
        <w:t xml:space="preserve">вправе </w:t>
      </w:r>
      <w:r w:rsidR="00DF4B68" w:rsidRPr="00DF4B68">
        <w:rPr>
          <w:bCs/>
        </w:rPr>
        <w:t xml:space="preserve">запрашивать у уполномоченных органов документы, </w:t>
      </w:r>
      <w:r w:rsidR="00DF4B68" w:rsidRPr="00DF4B68">
        <w:rPr>
          <w:bCs/>
        </w:rPr>
        <w:lastRenderedPageBreak/>
        <w:t>подтверждающие наступление ст</w:t>
      </w:r>
      <w:r w:rsidR="00774ED9">
        <w:rPr>
          <w:bCs/>
        </w:rPr>
        <w:t>рахового случая и размер причинё</w:t>
      </w:r>
      <w:r w:rsidR="00DF4B68" w:rsidRPr="00DF4B68">
        <w:rPr>
          <w:bCs/>
        </w:rPr>
        <w:t>нного страхователю ущерба по договору сельскохозяйственного страхования».</w:t>
      </w:r>
    </w:p>
    <w:p w:rsidR="00015044" w:rsidRPr="00DF4B68" w:rsidRDefault="00015044" w:rsidP="00043203">
      <w:pPr>
        <w:pStyle w:val="ConsPlusNormal"/>
        <w:ind w:left="540"/>
        <w:jc w:val="both"/>
      </w:pPr>
    </w:p>
    <w:p w:rsidR="00BF7219" w:rsidRPr="00A92AA3" w:rsidRDefault="00A92AA3" w:rsidP="00651CB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rStyle w:val="apple-converted-space"/>
          <w:b/>
          <w:bCs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Статья 2</w:t>
      </w:r>
    </w:p>
    <w:p w:rsidR="00AA4DB5" w:rsidRPr="002257FD" w:rsidRDefault="00BF7219" w:rsidP="00651CB4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2257FD">
        <w:rPr>
          <w:color w:val="222222"/>
          <w:sz w:val="28"/>
          <w:szCs w:val="28"/>
        </w:rPr>
        <w:t xml:space="preserve"> </w:t>
      </w:r>
    </w:p>
    <w:p w:rsidR="00AA4DB5" w:rsidRDefault="00AA4DB5" w:rsidP="00651CB4">
      <w:pPr>
        <w:pStyle w:val="ConsPlusNormal"/>
        <w:spacing w:line="360" w:lineRule="auto"/>
        <w:ind w:firstLine="540"/>
        <w:jc w:val="both"/>
      </w:pPr>
      <w:r w:rsidRPr="002257FD">
        <w:rPr>
          <w:color w:val="222222"/>
        </w:rPr>
        <w:t>Настоящи</w:t>
      </w:r>
      <w:r>
        <w:rPr>
          <w:color w:val="222222"/>
        </w:rPr>
        <w:t xml:space="preserve">й Федеральный закон вступает в силу </w:t>
      </w:r>
      <w:r>
        <w:t>по истечении десяти дней после дня его официального опубликования.</w:t>
      </w:r>
    </w:p>
    <w:p w:rsidR="00AA4DB5" w:rsidRDefault="00AA4DB5" w:rsidP="00AA4DB5">
      <w:pPr>
        <w:pStyle w:val="ConsPlusNormal"/>
        <w:ind w:firstLine="540"/>
        <w:jc w:val="both"/>
      </w:pPr>
    </w:p>
    <w:p w:rsidR="00AA4DB5" w:rsidRPr="002257FD" w:rsidRDefault="00AA4DB5" w:rsidP="00AA4DB5">
      <w:pPr>
        <w:pStyle w:val="ConsPlusNormal"/>
        <w:ind w:firstLine="540"/>
        <w:jc w:val="both"/>
      </w:pPr>
    </w:p>
    <w:p w:rsidR="00AA4DB5" w:rsidRDefault="00AA4DB5" w:rsidP="00AA4D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Президент</w:t>
      </w:r>
    </w:p>
    <w:p w:rsidR="00AA4DB5" w:rsidRDefault="00AA4DB5" w:rsidP="00AA4D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Российской Федерации</w:t>
      </w:r>
    </w:p>
    <w:p w:rsidR="00AA4DB5" w:rsidRDefault="00AA4DB5" w:rsidP="00AA4D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В.ПУТИН</w:t>
      </w:r>
    </w:p>
    <w:p w:rsidR="00116366" w:rsidRDefault="00AA4DB5" w:rsidP="00764B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222222"/>
          <w:sz w:val="28"/>
          <w:szCs w:val="28"/>
        </w:rPr>
        <w:t>Москва, Кремль</w:t>
      </w:r>
    </w:p>
    <w:sectPr w:rsidR="00116366" w:rsidSect="00774ED9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D0E" w:rsidRDefault="005D0D0E" w:rsidP="00774ED9">
      <w:pPr>
        <w:spacing w:after="0" w:line="240" w:lineRule="auto"/>
      </w:pPr>
      <w:r>
        <w:separator/>
      </w:r>
    </w:p>
  </w:endnote>
  <w:endnote w:type="continuationSeparator" w:id="0">
    <w:p w:rsidR="005D0D0E" w:rsidRDefault="005D0D0E" w:rsidP="007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D0E" w:rsidRDefault="005D0D0E" w:rsidP="00774ED9">
      <w:pPr>
        <w:spacing w:after="0" w:line="240" w:lineRule="auto"/>
      </w:pPr>
      <w:r>
        <w:separator/>
      </w:r>
    </w:p>
  </w:footnote>
  <w:footnote w:type="continuationSeparator" w:id="0">
    <w:p w:rsidR="005D0D0E" w:rsidRDefault="005D0D0E" w:rsidP="0077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3350"/>
      <w:docPartObj>
        <w:docPartGallery w:val="Page Numbers (Top of Page)"/>
        <w:docPartUnique/>
      </w:docPartObj>
    </w:sdtPr>
    <w:sdtContent>
      <w:p w:rsidR="00774ED9" w:rsidRDefault="00774ED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74ED9" w:rsidRDefault="00774E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3404"/>
    <w:multiLevelType w:val="hybridMultilevel"/>
    <w:tmpl w:val="09E859DA"/>
    <w:lvl w:ilvl="0" w:tplc="2244E5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1529F5"/>
    <w:multiLevelType w:val="hybridMultilevel"/>
    <w:tmpl w:val="975040FC"/>
    <w:lvl w:ilvl="0" w:tplc="C56E83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3DF0405"/>
    <w:multiLevelType w:val="hybridMultilevel"/>
    <w:tmpl w:val="4AA4F490"/>
    <w:lvl w:ilvl="0" w:tplc="BDAE72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DB5"/>
    <w:rsid w:val="0000463C"/>
    <w:rsid w:val="00014E86"/>
    <w:rsid w:val="00015044"/>
    <w:rsid w:val="00043203"/>
    <w:rsid w:val="00047DC2"/>
    <w:rsid w:val="00055E8D"/>
    <w:rsid w:val="00064C6C"/>
    <w:rsid w:val="00074627"/>
    <w:rsid w:val="0009566C"/>
    <w:rsid w:val="00097F1F"/>
    <w:rsid w:val="000A52D8"/>
    <w:rsid w:val="000D0350"/>
    <w:rsid w:val="000D084D"/>
    <w:rsid w:val="000D520C"/>
    <w:rsid w:val="00105468"/>
    <w:rsid w:val="00112DF2"/>
    <w:rsid w:val="00116366"/>
    <w:rsid w:val="001351A4"/>
    <w:rsid w:val="0014299A"/>
    <w:rsid w:val="001438DF"/>
    <w:rsid w:val="00152D30"/>
    <w:rsid w:val="00163012"/>
    <w:rsid w:val="0017544A"/>
    <w:rsid w:val="00177095"/>
    <w:rsid w:val="0018326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D7BD6"/>
    <w:rsid w:val="002E1A0F"/>
    <w:rsid w:val="00307675"/>
    <w:rsid w:val="0031145E"/>
    <w:rsid w:val="00323C71"/>
    <w:rsid w:val="00327DF3"/>
    <w:rsid w:val="00357DEC"/>
    <w:rsid w:val="003628C3"/>
    <w:rsid w:val="00387D0D"/>
    <w:rsid w:val="003A6B3C"/>
    <w:rsid w:val="003B7C1C"/>
    <w:rsid w:val="003C73D5"/>
    <w:rsid w:val="003F41D6"/>
    <w:rsid w:val="00406A3B"/>
    <w:rsid w:val="0041071D"/>
    <w:rsid w:val="00434CC2"/>
    <w:rsid w:val="00442A1E"/>
    <w:rsid w:val="00447DBF"/>
    <w:rsid w:val="004530A5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6BD3"/>
    <w:rsid w:val="00596E44"/>
    <w:rsid w:val="005A7C21"/>
    <w:rsid w:val="005B2395"/>
    <w:rsid w:val="005B6FB8"/>
    <w:rsid w:val="005B7F7B"/>
    <w:rsid w:val="005C07D0"/>
    <w:rsid w:val="005C67BF"/>
    <w:rsid w:val="005D0D0E"/>
    <w:rsid w:val="005D6761"/>
    <w:rsid w:val="006012FD"/>
    <w:rsid w:val="00607826"/>
    <w:rsid w:val="006277D5"/>
    <w:rsid w:val="006311D4"/>
    <w:rsid w:val="00632068"/>
    <w:rsid w:val="006349D6"/>
    <w:rsid w:val="00643000"/>
    <w:rsid w:val="006453FD"/>
    <w:rsid w:val="00651CB4"/>
    <w:rsid w:val="00654140"/>
    <w:rsid w:val="006652F9"/>
    <w:rsid w:val="00675C7F"/>
    <w:rsid w:val="00680C8A"/>
    <w:rsid w:val="006813BD"/>
    <w:rsid w:val="006934A5"/>
    <w:rsid w:val="00697506"/>
    <w:rsid w:val="006A48BC"/>
    <w:rsid w:val="006B1A8D"/>
    <w:rsid w:val="006D1E63"/>
    <w:rsid w:val="006D51D0"/>
    <w:rsid w:val="006E6ED1"/>
    <w:rsid w:val="0070404C"/>
    <w:rsid w:val="007141E6"/>
    <w:rsid w:val="00717C60"/>
    <w:rsid w:val="00733372"/>
    <w:rsid w:val="00762A51"/>
    <w:rsid w:val="00764B90"/>
    <w:rsid w:val="00774ED9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B61E1"/>
    <w:rsid w:val="008D4F67"/>
    <w:rsid w:val="008D6A26"/>
    <w:rsid w:val="008E1B1E"/>
    <w:rsid w:val="008F313E"/>
    <w:rsid w:val="008F5D76"/>
    <w:rsid w:val="008F5EA5"/>
    <w:rsid w:val="00917961"/>
    <w:rsid w:val="00936656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A06AB5"/>
    <w:rsid w:val="00A22204"/>
    <w:rsid w:val="00A3285D"/>
    <w:rsid w:val="00A36CFE"/>
    <w:rsid w:val="00A84DFD"/>
    <w:rsid w:val="00A916CF"/>
    <w:rsid w:val="00A91D6E"/>
    <w:rsid w:val="00A92AA3"/>
    <w:rsid w:val="00AA4DB5"/>
    <w:rsid w:val="00AB0D58"/>
    <w:rsid w:val="00AB6EBE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D0987"/>
    <w:rsid w:val="00BE271F"/>
    <w:rsid w:val="00BE7C2F"/>
    <w:rsid w:val="00BF7219"/>
    <w:rsid w:val="00C02869"/>
    <w:rsid w:val="00C41E8F"/>
    <w:rsid w:val="00C53A99"/>
    <w:rsid w:val="00C61FD9"/>
    <w:rsid w:val="00C73D93"/>
    <w:rsid w:val="00C74B83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6C59"/>
    <w:rsid w:val="00D75CCF"/>
    <w:rsid w:val="00D87153"/>
    <w:rsid w:val="00DA7AD6"/>
    <w:rsid w:val="00DC39DF"/>
    <w:rsid w:val="00DC43A2"/>
    <w:rsid w:val="00DC4D70"/>
    <w:rsid w:val="00DD3CDD"/>
    <w:rsid w:val="00DF453A"/>
    <w:rsid w:val="00DF4B68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4644"/>
    <w:rsid w:val="00ED2C6C"/>
    <w:rsid w:val="00ED4445"/>
    <w:rsid w:val="00F11014"/>
    <w:rsid w:val="00F1437B"/>
    <w:rsid w:val="00F2665F"/>
    <w:rsid w:val="00F36DD0"/>
    <w:rsid w:val="00F37DAA"/>
    <w:rsid w:val="00F5216B"/>
    <w:rsid w:val="00F52C4B"/>
    <w:rsid w:val="00F743A1"/>
    <w:rsid w:val="00F94F5F"/>
    <w:rsid w:val="00FA2B13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4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A4DB5"/>
  </w:style>
  <w:style w:type="character" w:styleId="a4">
    <w:name w:val="Hyperlink"/>
    <w:basedOn w:val="a0"/>
    <w:uiPriority w:val="99"/>
    <w:semiHidden/>
    <w:unhideWhenUsed/>
    <w:rsid w:val="00AA4DB5"/>
    <w:rPr>
      <w:color w:val="0000FF"/>
      <w:u w:val="single"/>
    </w:rPr>
  </w:style>
  <w:style w:type="paragraph" w:customStyle="1" w:styleId="ConsPlusNonformat">
    <w:name w:val="ConsPlusNonformat"/>
    <w:uiPriority w:val="99"/>
    <w:rsid w:val="00AA4D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7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ED9"/>
  </w:style>
  <w:style w:type="paragraph" w:styleId="a7">
    <w:name w:val="footer"/>
    <w:basedOn w:val="a"/>
    <w:link w:val="a8"/>
    <w:uiPriority w:val="99"/>
    <w:semiHidden/>
    <w:unhideWhenUsed/>
    <w:rsid w:val="00774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4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AA4DB5"/>
  </w:style>
  <w:style w:type="character" w:styleId="a4">
    <w:name w:val="Hyperlink"/>
    <w:basedOn w:val="a0"/>
    <w:uiPriority w:val="99"/>
    <w:semiHidden/>
    <w:unhideWhenUsed/>
    <w:rsid w:val="00AA4DB5"/>
    <w:rPr>
      <w:color w:val="0000FF"/>
      <w:u w:val="single"/>
    </w:rPr>
  </w:style>
  <w:style w:type="paragraph" w:customStyle="1" w:styleId="ConsPlusNonformat">
    <w:name w:val="ConsPlusNonformat"/>
    <w:uiPriority w:val="99"/>
    <w:rsid w:val="00AA4DB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493A27DF30A9CDB73F8FB3C2B284DD2704AFAF6C2C260460E4ABFD347CF76134027F545769562Bc8R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E_Belousov</cp:lastModifiedBy>
  <cp:revision>14</cp:revision>
  <cp:lastPrinted>2016-09-14T06:42:00Z</cp:lastPrinted>
  <dcterms:created xsi:type="dcterms:W3CDTF">2016-04-25T07:03:00Z</dcterms:created>
  <dcterms:modified xsi:type="dcterms:W3CDTF">2016-09-14T06:43:00Z</dcterms:modified>
</cp:coreProperties>
</file>