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22" w:rsidRDefault="000A2E22" w:rsidP="000A2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0A2E22" w:rsidRPr="00F53966" w:rsidRDefault="000A2E22" w:rsidP="000A2E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04611F">
        <w:rPr>
          <w:rFonts w:ascii="Times New Roman" w:hAnsi="Times New Roman"/>
          <w:b/>
          <w:sz w:val="28"/>
          <w:szCs w:val="28"/>
        </w:rPr>
        <w:t>закона Удмуртской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E25E6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 в</w:t>
      </w:r>
      <w:r w:rsidRPr="00E25E6F">
        <w:rPr>
          <w:rFonts w:ascii="Times New Roman" w:hAnsi="Times New Roman"/>
          <w:b/>
          <w:bCs/>
          <w:sz w:val="28"/>
          <w:szCs w:val="28"/>
        </w:rPr>
        <w:t xml:space="preserve"> Закон Удмуртской 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3966">
        <w:rPr>
          <w:rFonts w:ascii="Times New Roman" w:hAnsi="Times New Roman"/>
          <w:b/>
          <w:bCs/>
          <w:sz w:val="28"/>
          <w:szCs w:val="28"/>
        </w:rPr>
        <w:t>«</w:t>
      </w:r>
      <w:r w:rsidRPr="00F5396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системе исполнительных органов государственной власти Удмуртской Республики»</w:t>
      </w:r>
    </w:p>
    <w:p w:rsidR="000A2E22" w:rsidRDefault="000A2E22" w:rsidP="000A2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E22" w:rsidRPr="0066091D" w:rsidRDefault="000A2E22" w:rsidP="000A2E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проекта </w:t>
      </w:r>
      <w:r w:rsidRPr="0066091D">
        <w:rPr>
          <w:rFonts w:ascii="Times New Roman" w:hAnsi="Times New Roman"/>
          <w:sz w:val="28"/>
          <w:szCs w:val="28"/>
        </w:rPr>
        <w:t xml:space="preserve">закона Удмуртской Республики </w:t>
      </w:r>
      <w:r w:rsidRPr="0066091D">
        <w:rPr>
          <w:rFonts w:ascii="Times New Roman" w:hAnsi="Times New Roman"/>
          <w:bCs/>
          <w:sz w:val="28"/>
          <w:szCs w:val="28"/>
        </w:rPr>
        <w:t>«О внесении изменений в Закон Удмуртской Республики «</w:t>
      </w:r>
      <w:r w:rsidRPr="0066091D">
        <w:rPr>
          <w:rFonts w:ascii="Times New Roman" w:hAnsi="Times New Roman"/>
          <w:sz w:val="28"/>
          <w:szCs w:val="28"/>
        </w:rPr>
        <w:t>О системе исполнительных органов государственной власти Удмуртской Республики»</w:t>
      </w:r>
      <w:r>
        <w:rPr>
          <w:rFonts w:ascii="Times New Roman" w:hAnsi="Times New Roman"/>
          <w:sz w:val="28"/>
          <w:szCs w:val="28"/>
        </w:rPr>
        <w:t xml:space="preserve"> и реализация его положений не потребуют дополнительных расходов из бюджета Удмуртской Республики.</w:t>
      </w:r>
    </w:p>
    <w:p w:rsidR="000A2E22" w:rsidRPr="0066091D" w:rsidRDefault="000A2E22" w:rsidP="000A2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E22" w:rsidRPr="00504A75" w:rsidRDefault="000A2E22" w:rsidP="000A2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E22" w:rsidRPr="00504A75" w:rsidRDefault="000A2E22" w:rsidP="000A2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Полномочный представитель</w:t>
      </w:r>
    </w:p>
    <w:p w:rsidR="000A2E22" w:rsidRDefault="000A2E22" w:rsidP="000A2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A75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A75">
        <w:rPr>
          <w:rFonts w:ascii="Times New Roman" w:hAnsi="Times New Roman"/>
          <w:sz w:val="28"/>
          <w:szCs w:val="28"/>
        </w:rPr>
        <w:t>Удмуртской Республики</w:t>
      </w:r>
    </w:p>
    <w:p w:rsidR="000A2E22" w:rsidRDefault="000A2E22" w:rsidP="000A2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Государственном Совете </w:t>
      </w:r>
    </w:p>
    <w:p w:rsidR="000A2E22" w:rsidRDefault="000A2E22" w:rsidP="000A2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    </w:t>
      </w:r>
      <w:r w:rsidRPr="00504A75">
        <w:rPr>
          <w:rFonts w:ascii="Times New Roman" w:hAnsi="Times New Roman"/>
          <w:sz w:val="28"/>
          <w:szCs w:val="28"/>
        </w:rPr>
        <w:t>В.М.Поджаров</w:t>
      </w:r>
    </w:p>
    <w:p w:rsidR="000A2E22" w:rsidRDefault="000A2E22" w:rsidP="000A2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sectPr w:rsidR="000A2E22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7548A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6F06"/>
    <w:rsid w:val="008224E0"/>
    <w:rsid w:val="00824C45"/>
    <w:rsid w:val="008437FF"/>
    <w:rsid w:val="0084547E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volkova</cp:lastModifiedBy>
  <cp:revision>3</cp:revision>
  <dcterms:created xsi:type="dcterms:W3CDTF">2016-08-03T15:30:00Z</dcterms:created>
  <dcterms:modified xsi:type="dcterms:W3CDTF">2016-08-03T15:31:00Z</dcterms:modified>
</cp:coreProperties>
</file>