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18" w:rsidRPr="009F6ABB" w:rsidRDefault="00CA7318" w:rsidP="00CA7318">
      <w:pPr>
        <w:pStyle w:val="a3"/>
        <w:tabs>
          <w:tab w:val="left" w:pos="7938"/>
        </w:tabs>
        <w:spacing w:after="0" w:line="240" w:lineRule="auto"/>
        <w:ind w:left="0" w:right="-1"/>
        <w:jc w:val="right"/>
        <w:rPr>
          <w:rFonts w:ascii="Times New Roman Udm" w:hAnsi="Times New Roman Udm" w:cs="Times New Roman Udm"/>
          <w:sz w:val="28"/>
          <w:szCs w:val="26"/>
        </w:rPr>
      </w:pPr>
      <w:r w:rsidRPr="009F6ABB">
        <w:rPr>
          <w:rFonts w:ascii="Times New Roman Udm" w:hAnsi="Times New Roman Udm" w:cs="Times New Roman Udm"/>
          <w:sz w:val="28"/>
          <w:szCs w:val="26"/>
        </w:rPr>
        <w:t>Проект</w:t>
      </w:r>
    </w:p>
    <w:p w:rsidR="00CA7318" w:rsidRPr="009F6ABB" w:rsidRDefault="00CA7318" w:rsidP="00CA7318">
      <w:pPr>
        <w:pStyle w:val="a3"/>
        <w:tabs>
          <w:tab w:val="left" w:pos="7938"/>
        </w:tabs>
        <w:spacing w:after="0" w:line="240" w:lineRule="auto"/>
        <w:ind w:left="0" w:right="-1"/>
        <w:jc w:val="right"/>
        <w:rPr>
          <w:rFonts w:ascii="Times New Roman Udm" w:hAnsi="Times New Roman Udm" w:cs="Times New Roman Udm"/>
          <w:sz w:val="28"/>
          <w:szCs w:val="26"/>
        </w:rPr>
      </w:pPr>
    </w:p>
    <w:p w:rsidR="00CA7318" w:rsidRPr="009F6ABB" w:rsidRDefault="00CA7318" w:rsidP="00CA7318">
      <w:pPr>
        <w:pStyle w:val="a3"/>
        <w:tabs>
          <w:tab w:val="left" w:pos="7938"/>
        </w:tabs>
        <w:spacing w:after="0" w:line="240" w:lineRule="auto"/>
        <w:ind w:left="0" w:right="-1"/>
        <w:jc w:val="right"/>
        <w:rPr>
          <w:rFonts w:ascii="Times New Roman Udm" w:hAnsi="Times New Roman Udm" w:cs="Times New Roman Udm"/>
          <w:sz w:val="28"/>
          <w:szCs w:val="26"/>
        </w:rPr>
      </w:pPr>
    </w:p>
    <w:p w:rsidR="00CA7318" w:rsidRPr="009F6ABB" w:rsidRDefault="00CA7318" w:rsidP="00CA7318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b w:val="0"/>
          <w:sz w:val="28"/>
          <w:szCs w:val="28"/>
        </w:rPr>
      </w:pPr>
      <w:r w:rsidRPr="009F6ABB">
        <w:rPr>
          <w:rFonts w:ascii="Times New Roman Udm" w:hAnsi="Times New Roman Udm" w:cs="Times New Roman Udm"/>
          <w:b w:val="0"/>
          <w:sz w:val="28"/>
          <w:szCs w:val="28"/>
        </w:rPr>
        <w:t>ЗАКОН</w:t>
      </w:r>
    </w:p>
    <w:p w:rsidR="00CA7318" w:rsidRPr="009F6ABB" w:rsidRDefault="00CA7318" w:rsidP="00CA7318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b w:val="0"/>
          <w:sz w:val="28"/>
          <w:szCs w:val="28"/>
        </w:rPr>
      </w:pPr>
      <w:r w:rsidRPr="009F6ABB">
        <w:rPr>
          <w:rFonts w:ascii="Times New Roman Udm" w:hAnsi="Times New Roman Udm" w:cs="Times New Roman Udm"/>
          <w:b w:val="0"/>
          <w:sz w:val="28"/>
          <w:szCs w:val="28"/>
        </w:rPr>
        <w:t>УДМУРТСКОЙ РЕСПУБЛИКИ</w:t>
      </w:r>
    </w:p>
    <w:p w:rsidR="00CA7318" w:rsidRPr="009F6ABB" w:rsidRDefault="00CA7318" w:rsidP="00CA7318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b w:val="0"/>
          <w:sz w:val="28"/>
          <w:szCs w:val="28"/>
        </w:rPr>
      </w:pPr>
    </w:p>
    <w:p w:rsidR="00CA7318" w:rsidRPr="009F6ABB" w:rsidRDefault="00CA7318" w:rsidP="00CA7318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b w:val="0"/>
          <w:sz w:val="28"/>
          <w:szCs w:val="28"/>
        </w:rPr>
      </w:pPr>
    </w:p>
    <w:p w:rsidR="00E41D66" w:rsidRPr="009F6ABB" w:rsidRDefault="00CA7318" w:rsidP="00CA7318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О внесении изменений в Закон Удмуртской Республики </w:t>
      </w:r>
    </w:p>
    <w:p w:rsidR="00A85121" w:rsidRPr="009F6ABB" w:rsidRDefault="00CA7318" w:rsidP="00A85121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«О</w:t>
      </w:r>
      <w:r w:rsidR="00A85121" w:rsidRPr="009F6ABB">
        <w:rPr>
          <w:rFonts w:ascii="Times New Roman Udm" w:hAnsi="Times New Roman Udm" w:cs="Times New Roman Udm"/>
          <w:sz w:val="28"/>
          <w:szCs w:val="28"/>
        </w:rPr>
        <w:t>б участии Удмуртской Республики</w:t>
      </w:r>
    </w:p>
    <w:p w:rsidR="00A85121" w:rsidRPr="009F6ABB" w:rsidRDefault="00CA7318" w:rsidP="00A85121">
      <w:pPr>
        <w:pStyle w:val="ConsPlusTitle"/>
        <w:widowControl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в госуд</w:t>
      </w:r>
      <w:r w:rsidR="00A85121" w:rsidRPr="009F6ABB">
        <w:rPr>
          <w:rFonts w:ascii="Times New Roman Udm" w:hAnsi="Times New Roman Udm" w:cs="Times New Roman Udm"/>
          <w:sz w:val="28"/>
          <w:szCs w:val="28"/>
        </w:rPr>
        <w:t>арственно-частных партнерствах»</w:t>
      </w:r>
    </w:p>
    <w:p w:rsidR="00CA7318" w:rsidRPr="009F6ABB" w:rsidRDefault="00CA7318" w:rsidP="00CA73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</w:p>
    <w:p w:rsidR="00CA7318" w:rsidRPr="009F6ABB" w:rsidRDefault="00CA7318" w:rsidP="00CA73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</w:p>
    <w:p w:rsidR="00CA7318" w:rsidRPr="009F6ABB" w:rsidRDefault="00CA7318" w:rsidP="00CA7318">
      <w:pPr>
        <w:spacing w:after="0" w:line="240" w:lineRule="auto"/>
        <w:contextualSpacing/>
        <w:rPr>
          <w:rFonts w:ascii="Times New Roman Udm" w:hAnsi="Times New Roman Udm" w:cs="Times New Roman Udm"/>
          <w:sz w:val="28"/>
          <w:szCs w:val="28"/>
        </w:rPr>
      </w:pPr>
      <w:proofErr w:type="gramStart"/>
      <w:r w:rsidRPr="009F6ABB">
        <w:rPr>
          <w:rFonts w:ascii="Times New Roman Udm" w:hAnsi="Times New Roman Udm" w:cs="Times New Roman Udm"/>
          <w:sz w:val="28"/>
          <w:szCs w:val="28"/>
        </w:rPr>
        <w:t>Принят</w:t>
      </w:r>
      <w:proofErr w:type="gramEnd"/>
      <w:r w:rsidRPr="009F6ABB">
        <w:rPr>
          <w:rFonts w:ascii="Times New Roman Udm" w:hAnsi="Times New Roman Udm" w:cs="Times New Roman Udm"/>
          <w:sz w:val="28"/>
          <w:szCs w:val="28"/>
        </w:rPr>
        <w:t xml:space="preserve"> Государственным Советом</w:t>
      </w:r>
    </w:p>
    <w:p w:rsidR="00CA7318" w:rsidRPr="009F6ABB" w:rsidRDefault="00CA7318" w:rsidP="00CA7318">
      <w:pPr>
        <w:spacing w:after="0" w:line="240" w:lineRule="auto"/>
        <w:contextualSpacing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Удмуртской Республики</w:t>
      </w:r>
      <w:r w:rsidRPr="009F6ABB">
        <w:rPr>
          <w:rFonts w:ascii="Times New Roman Udm" w:hAnsi="Times New Roman Udm" w:cs="Times New Roman Udm"/>
          <w:sz w:val="28"/>
          <w:szCs w:val="28"/>
        </w:rPr>
        <w:tab/>
      </w:r>
      <w:r w:rsidRPr="009F6ABB">
        <w:rPr>
          <w:rFonts w:ascii="Times New Roman Udm" w:hAnsi="Times New Roman Udm" w:cs="Times New Roman Udm"/>
          <w:sz w:val="28"/>
          <w:szCs w:val="28"/>
        </w:rPr>
        <w:tab/>
      </w:r>
      <w:r w:rsidRPr="009F6ABB">
        <w:rPr>
          <w:rFonts w:ascii="Times New Roman Udm" w:hAnsi="Times New Roman Udm" w:cs="Times New Roman Udm"/>
          <w:sz w:val="28"/>
          <w:szCs w:val="28"/>
        </w:rPr>
        <w:tab/>
      </w:r>
      <w:r w:rsidRPr="009F6ABB">
        <w:rPr>
          <w:rFonts w:ascii="Times New Roman Udm" w:hAnsi="Times New Roman Udm" w:cs="Times New Roman Udm"/>
          <w:sz w:val="28"/>
          <w:szCs w:val="28"/>
        </w:rPr>
        <w:tab/>
      </w:r>
      <w:r w:rsidRPr="009F6ABB">
        <w:rPr>
          <w:rFonts w:ascii="Times New Roman Udm" w:hAnsi="Times New Roman Udm" w:cs="Times New Roman Udm"/>
          <w:sz w:val="28"/>
          <w:szCs w:val="28"/>
        </w:rPr>
        <w:tab/>
        <w:t>«___»________2016 года</w:t>
      </w:r>
    </w:p>
    <w:p w:rsidR="00CA7318" w:rsidRPr="009F6ABB" w:rsidRDefault="00CA7318" w:rsidP="00CA73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</w:p>
    <w:p w:rsidR="00CA7318" w:rsidRPr="009F6ABB" w:rsidRDefault="00CA7318" w:rsidP="00CA73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Udm" w:hAnsi="Times New Roman Udm" w:cs="Times New Roman Udm"/>
          <w:sz w:val="28"/>
          <w:szCs w:val="28"/>
        </w:rPr>
      </w:pPr>
    </w:p>
    <w:p w:rsidR="00CA7318" w:rsidRPr="009F6ABB" w:rsidRDefault="00CA7318" w:rsidP="00144FAF">
      <w:pPr>
        <w:pStyle w:val="ConsPlusTitle"/>
        <w:widowControl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Статья 1</w:t>
      </w:r>
    </w:p>
    <w:p w:rsidR="00CA7318" w:rsidRPr="009F6ABB" w:rsidRDefault="00CA7318" w:rsidP="00144FAF">
      <w:pPr>
        <w:pStyle w:val="ConsPlusTitle"/>
        <w:widowControl/>
        <w:ind w:firstLine="709"/>
        <w:contextualSpacing/>
        <w:jc w:val="both"/>
        <w:outlineLvl w:val="0"/>
        <w:rPr>
          <w:rFonts w:ascii="Times New Roman Udm" w:hAnsi="Times New Roman Udm" w:cs="Times New Roman Udm"/>
          <w:b w:val="0"/>
          <w:sz w:val="28"/>
          <w:szCs w:val="28"/>
        </w:rPr>
      </w:pPr>
    </w:p>
    <w:p w:rsidR="005A79ED" w:rsidRPr="009F6ABB" w:rsidRDefault="00CA7318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Внести в Закон Удмуртской Республики от 9 октября 2009 года </w:t>
      </w:r>
      <w:r w:rsidR="009F6ABB" w:rsidRPr="009F6ABB">
        <w:rPr>
          <w:rFonts w:ascii="Times New Roman Udm" w:hAnsi="Times New Roman Udm" w:cs="Times New Roman Udm"/>
          <w:sz w:val="28"/>
          <w:szCs w:val="28"/>
        </w:rPr>
        <w:br/>
      </w:r>
      <w:r w:rsidRPr="009F6ABB">
        <w:rPr>
          <w:rFonts w:ascii="Times New Roman Udm" w:hAnsi="Times New Roman Udm" w:cs="Times New Roman Udm"/>
          <w:sz w:val="28"/>
          <w:szCs w:val="28"/>
        </w:rPr>
        <w:t>№</w:t>
      </w:r>
      <w:r w:rsidR="009F6ABB" w:rsidRPr="009F6ABB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9F6ABB">
        <w:rPr>
          <w:rFonts w:ascii="Times New Roman Udm" w:hAnsi="Times New Roman Udm" w:cs="Times New Roman Udm"/>
          <w:sz w:val="28"/>
          <w:szCs w:val="28"/>
        </w:rPr>
        <w:t xml:space="preserve">39-РЗ «Об участии Удмуртской Республики в государственно-частных партнерствах» (Известия Удмуртской Республики, 2009, 30 октября; 2010, </w:t>
      </w:r>
      <w:r w:rsidR="009F6ABB" w:rsidRPr="009F6ABB">
        <w:rPr>
          <w:rFonts w:ascii="Times New Roman Udm" w:hAnsi="Times New Roman Udm" w:cs="Times New Roman Udm"/>
          <w:sz w:val="28"/>
          <w:szCs w:val="28"/>
        </w:rPr>
        <w:br/>
      </w:r>
      <w:r w:rsidRPr="009F6ABB">
        <w:rPr>
          <w:rFonts w:ascii="Times New Roman Udm" w:hAnsi="Times New Roman Udm" w:cs="Times New Roman Udm"/>
          <w:sz w:val="28"/>
          <w:szCs w:val="28"/>
        </w:rPr>
        <w:t xml:space="preserve">19 октября; 2012, 12 июля; </w:t>
      </w:r>
      <w:r w:rsidR="009839DA" w:rsidRPr="009F6ABB">
        <w:rPr>
          <w:rFonts w:ascii="Times New Roman Udm" w:hAnsi="Times New Roman Udm" w:cs="Times New Roman Udm"/>
          <w:sz w:val="28"/>
          <w:szCs w:val="28"/>
        </w:rPr>
        <w:t xml:space="preserve">Официальный </w:t>
      </w:r>
      <w:r w:rsidRPr="009F6ABB">
        <w:rPr>
          <w:rFonts w:ascii="Times New Roman Udm" w:hAnsi="Times New Roman Udm" w:cs="Times New Roman Udm"/>
          <w:sz w:val="28"/>
          <w:szCs w:val="28"/>
        </w:rPr>
        <w:t>сайт Главы Удмуртской Республики и Правительства Удмуртской Республики (www.udmurt.ru), 2015, 10 июля, №</w:t>
      </w:r>
      <w:r w:rsidR="009F6ABB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9F6ABB">
        <w:rPr>
          <w:rFonts w:ascii="Times New Roman Udm" w:hAnsi="Times New Roman Udm" w:cs="Times New Roman Udm"/>
          <w:color w:val="222222"/>
          <w:sz w:val="28"/>
          <w:szCs w:val="28"/>
        </w:rPr>
        <w:t>02100720151422</w:t>
      </w:r>
      <w:r w:rsidRPr="009F6ABB">
        <w:rPr>
          <w:rFonts w:ascii="Times New Roman Udm" w:hAnsi="Times New Roman Udm" w:cs="Times New Roman Udm"/>
          <w:sz w:val="28"/>
          <w:szCs w:val="28"/>
        </w:rPr>
        <w:t xml:space="preserve">) </w:t>
      </w:r>
      <w:r w:rsidR="00A85121" w:rsidRPr="009F6ABB">
        <w:rPr>
          <w:rFonts w:ascii="Times New Roman Udm" w:hAnsi="Times New Roman Udm" w:cs="Times New Roman Udm"/>
          <w:sz w:val="28"/>
          <w:szCs w:val="28"/>
        </w:rPr>
        <w:t xml:space="preserve">следующие </w:t>
      </w:r>
      <w:r w:rsidRPr="009F6ABB">
        <w:rPr>
          <w:rFonts w:ascii="Times New Roman Udm" w:hAnsi="Times New Roman Udm" w:cs="Times New Roman Udm"/>
          <w:sz w:val="28"/>
          <w:szCs w:val="28"/>
        </w:rPr>
        <w:t>изменени</w:t>
      </w:r>
      <w:r w:rsidR="00A85121" w:rsidRPr="009F6ABB">
        <w:rPr>
          <w:rFonts w:ascii="Times New Roman Udm" w:hAnsi="Times New Roman Udm" w:cs="Times New Roman Udm"/>
          <w:sz w:val="28"/>
          <w:szCs w:val="28"/>
        </w:rPr>
        <w:t>я:</w:t>
      </w:r>
    </w:p>
    <w:p w:rsidR="005A79ED" w:rsidRPr="009F6ABB" w:rsidRDefault="005A79ED" w:rsidP="00144FA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статью</w:t>
      </w:r>
      <w:r w:rsidR="00532870" w:rsidRPr="009F6ABB">
        <w:rPr>
          <w:rFonts w:ascii="Times New Roman Udm" w:hAnsi="Times New Roman Udm" w:cs="Times New Roman Udm"/>
          <w:sz w:val="28"/>
          <w:szCs w:val="28"/>
        </w:rPr>
        <w:t xml:space="preserve"> 1 </w:t>
      </w:r>
      <w:r w:rsidRPr="009F6ABB">
        <w:rPr>
          <w:rFonts w:ascii="Times New Roman Udm" w:hAnsi="Times New Roman Udm" w:cs="Times New Roman Udm"/>
          <w:sz w:val="28"/>
          <w:szCs w:val="28"/>
        </w:rPr>
        <w:t>изложить в следующей редакции:</w:t>
      </w:r>
    </w:p>
    <w:p w:rsidR="005A79ED" w:rsidRPr="009F6ABB" w:rsidRDefault="005A79ED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b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«Статья 1. </w:t>
      </w:r>
      <w:r w:rsidRPr="009F6ABB">
        <w:rPr>
          <w:rFonts w:ascii="Times New Roman Udm" w:hAnsi="Times New Roman Udm" w:cs="Times New Roman Udm"/>
          <w:b/>
          <w:sz w:val="28"/>
          <w:szCs w:val="28"/>
        </w:rPr>
        <w:t>Предмет регулирования настоящего Закона</w:t>
      </w:r>
    </w:p>
    <w:p w:rsidR="005A79ED" w:rsidRPr="009F6ABB" w:rsidRDefault="005A79ED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</w:p>
    <w:p w:rsidR="00FF24E5" w:rsidRPr="009F6ABB" w:rsidRDefault="005A79ED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Настоящий Закон </w:t>
      </w:r>
      <w:r w:rsidR="003B002D" w:rsidRPr="009F6ABB">
        <w:rPr>
          <w:rFonts w:ascii="Times New Roman Udm" w:hAnsi="Times New Roman Udm" w:cs="Times New Roman Udm"/>
          <w:sz w:val="28"/>
          <w:szCs w:val="28"/>
        </w:rPr>
        <w:t>в соответствии с Федеральным законом от 13 июля 2015 года №</w:t>
      </w:r>
      <w:r w:rsidR="009F6ABB" w:rsidRPr="009F6ABB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3B002D" w:rsidRPr="009F6ABB">
        <w:rPr>
          <w:rFonts w:ascii="Times New Roman Udm" w:hAnsi="Times New Roman Udm" w:cs="Times New Roman Udm"/>
          <w:sz w:val="28"/>
          <w:szCs w:val="28"/>
        </w:rPr>
        <w:t xml:space="preserve">224-ФЗ «О государственно-частном партнерстве, </w:t>
      </w:r>
      <w:proofErr w:type="spellStart"/>
      <w:r w:rsidR="003B002D" w:rsidRPr="009F6ABB">
        <w:rPr>
          <w:rFonts w:ascii="Times New Roman Udm" w:hAnsi="Times New Roman Udm" w:cs="Times New Roman Udm"/>
          <w:sz w:val="28"/>
          <w:szCs w:val="28"/>
        </w:rPr>
        <w:t>муниципально</w:t>
      </w:r>
      <w:proofErr w:type="spellEnd"/>
      <w:r w:rsidR="003B002D" w:rsidRPr="009F6ABB">
        <w:rPr>
          <w:rFonts w:ascii="Times New Roman Udm" w:hAnsi="Times New Roman Udm" w:cs="Times New Roman Udm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Pr="009F6ABB">
        <w:rPr>
          <w:rFonts w:ascii="Times New Roman Udm" w:hAnsi="Times New Roman Udm" w:cs="Times New Roman Udm"/>
          <w:sz w:val="28"/>
          <w:szCs w:val="28"/>
        </w:rPr>
        <w:t>регулирует отдельные отношения, связанные с участием Удмуртской Республики в</w:t>
      </w:r>
      <w:r w:rsidR="005C2FD4" w:rsidRPr="009F6ABB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9F6ABB">
        <w:rPr>
          <w:rFonts w:ascii="Times New Roman Udm" w:hAnsi="Times New Roman Udm" w:cs="Times New Roman Udm"/>
          <w:sz w:val="28"/>
          <w:szCs w:val="28"/>
        </w:rPr>
        <w:t>государственно-частн</w:t>
      </w:r>
      <w:r w:rsidR="009839DA" w:rsidRPr="009F6ABB">
        <w:rPr>
          <w:rFonts w:ascii="Times New Roman Udm" w:hAnsi="Times New Roman Udm" w:cs="Times New Roman Udm"/>
          <w:sz w:val="28"/>
          <w:szCs w:val="28"/>
        </w:rPr>
        <w:t>ых</w:t>
      </w:r>
      <w:r w:rsidRPr="009F6ABB">
        <w:rPr>
          <w:rFonts w:ascii="Times New Roman Udm" w:hAnsi="Times New Roman Udm" w:cs="Times New Roman Udm"/>
          <w:sz w:val="28"/>
          <w:szCs w:val="28"/>
        </w:rPr>
        <w:t xml:space="preserve"> партнерств</w:t>
      </w:r>
      <w:r w:rsidR="009839DA" w:rsidRPr="009F6ABB">
        <w:rPr>
          <w:rFonts w:ascii="Times New Roman Udm" w:hAnsi="Times New Roman Udm" w:cs="Times New Roman Udm"/>
          <w:sz w:val="28"/>
          <w:szCs w:val="28"/>
        </w:rPr>
        <w:t>ах</w:t>
      </w:r>
      <w:proofErr w:type="gramStart"/>
      <w:r w:rsidR="004B2FE7" w:rsidRPr="009F6ABB">
        <w:rPr>
          <w:rFonts w:ascii="Times New Roman Udm" w:hAnsi="Times New Roman Udm" w:cs="Times New Roman Udm"/>
          <w:sz w:val="28"/>
          <w:szCs w:val="28"/>
        </w:rPr>
        <w:t>.</w:t>
      </w:r>
      <w:r w:rsidRPr="009F6ABB">
        <w:rPr>
          <w:rFonts w:ascii="Times New Roman Udm" w:hAnsi="Times New Roman Udm" w:cs="Times New Roman Udm"/>
          <w:sz w:val="28"/>
          <w:szCs w:val="28"/>
        </w:rPr>
        <w:t>»;</w:t>
      </w:r>
      <w:proofErr w:type="gramEnd"/>
    </w:p>
    <w:p w:rsidR="003B002D" w:rsidRPr="009F6ABB" w:rsidRDefault="00532870" w:rsidP="00144FA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стать</w:t>
      </w:r>
      <w:r w:rsidR="003B002D" w:rsidRPr="009F6ABB">
        <w:rPr>
          <w:rFonts w:ascii="Times New Roman Udm" w:hAnsi="Times New Roman Udm" w:cs="Times New Roman Udm"/>
          <w:sz w:val="28"/>
          <w:szCs w:val="28"/>
        </w:rPr>
        <w:t>ю 2 изложить в следующей редакции:</w:t>
      </w:r>
    </w:p>
    <w:p w:rsidR="003B002D" w:rsidRPr="009F6ABB" w:rsidRDefault="003B002D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«Статья 2. </w:t>
      </w:r>
      <w:r w:rsidRPr="009F6ABB">
        <w:rPr>
          <w:rFonts w:ascii="Times New Roman Udm" w:hAnsi="Times New Roman Udm" w:cs="Times New Roman Udm"/>
          <w:b/>
          <w:sz w:val="28"/>
          <w:szCs w:val="28"/>
        </w:rPr>
        <w:t>Понятия, используемые в настоящем Законе</w:t>
      </w:r>
    </w:p>
    <w:p w:rsidR="003B002D" w:rsidRPr="009F6ABB" w:rsidRDefault="003B002D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</w:p>
    <w:p w:rsidR="003B002D" w:rsidRPr="009F6ABB" w:rsidRDefault="003B002D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Понятия, используемые в настоящем Законе, применяются в значениях, определенных Федеральным законом </w:t>
      </w:r>
      <w:r w:rsidR="00FF24E5" w:rsidRPr="009F6ABB">
        <w:rPr>
          <w:rFonts w:ascii="Times New Roman Udm" w:hAnsi="Times New Roman Udm" w:cs="Times New Roman Udm"/>
          <w:sz w:val="28"/>
          <w:szCs w:val="28"/>
        </w:rPr>
        <w:t>от 13 июля 2015 года №</w:t>
      </w:r>
      <w:r w:rsidR="009F6ABB" w:rsidRPr="009F6ABB"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FF24E5" w:rsidRPr="009F6ABB">
        <w:rPr>
          <w:rFonts w:ascii="Times New Roman Udm" w:hAnsi="Times New Roman Udm" w:cs="Times New Roman Udm"/>
          <w:sz w:val="28"/>
          <w:szCs w:val="28"/>
        </w:rPr>
        <w:t xml:space="preserve">224-ФЗ «О государственно-частном партнерстве, </w:t>
      </w:r>
      <w:proofErr w:type="spellStart"/>
      <w:r w:rsidR="00FF24E5" w:rsidRPr="009F6ABB">
        <w:rPr>
          <w:rFonts w:ascii="Times New Roman Udm" w:hAnsi="Times New Roman Udm" w:cs="Times New Roman Udm"/>
          <w:sz w:val="28"/>
          <w:szCs w:val="28"/>
        </w:rPr>
        <w:t>муниципально</w:t>
      </w:r>
      <w:proofErr w:type="spellEnd"/>
      <w:r w:rsidR="00FF24E5" w:rsidRPr="009F6ABB">
        <w:rPr>
          <w:rFonts w:ascii="Times New Roman Udm" w:hAnsi="Times New Roman Udm" w:cs="Times New Roman Udm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="00144FAF" w:rsidRPr="009F6ABB">
        <w:rPr>
          <w:rFonts w:ascii="Times New Roman Udm" w:hAnsi="Times New Roman Udm" w:cs="Times New Roman Udm"/>
          <w:sz w:val="28"/>
          <w:szCs w:val="28"/>
        </w:rPr>
        <w:t>.»</w:t>
      </w:r>
      <w:proofErr w:type="gramEnd"/>
      <w:r w:rsidR="00FF24E5" w:rsidRPr="009F6ABB">
        <w:rPr>
          <w:rFonts w:ascii="Times New Roman Udm" w:hAnsi="Times New Roman Udm" w:cs="Times New Roman Udm"/>
          <w:sz w:val="28"/>
          <w:szCs w:val="28"/>
        </w:rPr>
        <w:t>;</w:t>
      </w:r>
    </w:p>
    <w:p w:rsidR="00D61CAB" w:rsidRPr="009F6ABB" w:rsidRDefault="004B2FE7" w:rsidP="00144FA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>в статье 3</w:t>
      </w:r>
      <w:r w:rsidR="00D61CAB" w:rsidRPr="009F6ABB">
        <w:rPr>
          <w:rFonts w:ascii="Times New Roman Udm" w:hAnsi="Times New Roman Udm" w:cs="Times New Roman Udm"/>
          <w:sz w:val="28"/>
          <w:szCs w:val="28"/>
        </w:rPr>
        <w:t>:</w:t>
      </w:r>
    </w:p>
    <w:p w:rsidR="004B2FE7" w:rsidRDefault="006A1D52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  <w:r w:rsidRPr="009F6ABB">
        <w:rPr>
          <w:rFonts w:ascii="Times New Roman Udm" w:hAnsi="Times New Roman Udm" w:cs="Times New Roman Udm"/>
          <w:sz w:val="28"/>
          <w:szCs w:val="28"/>
        </w:rPr>
        <w:t xml:space="preserve">а) </w:t>
      </w:r>
      <w:r w:rsidR="00D61CAB" w:rsidRPr="009F6ABB">
        <w:rPr>
          <w:rFonts w:ascii="Times New Roman Udm" w:hAnsi="Times New Roman Udm" w:cs="Times New Roman Udm"/>
          <w:sz w:val="28"/>
          <w:szCs w:val="28"/>
        </w:rPr>
        <w:t>пункт 1</w:t>
      </w:r>
      <w:r w:rsidR="004B2FE7" w:rsidRPr="009F6ABB">
        <w:rPr>
          <w:rFonts w:ascii="Times New Roman Udm" w:hAnsi="Times New Roman Udm" w:cs="Times New Roman Udm"/>
          <w:sz w:val="28"/>
          <w:szCs w:val="28"/>
        </w:rPr>
        <w:t xml:space="preserve"> изложить в следующей редакции:</w:t>
      </w:r>
    </w:p>
    <w:p w:rsidR="009F6ABB" w:rsidRPr="009F6ABB" w:rsidRDefault="009F6ABB" w:rsidP="00144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 Udm" w:hAnsi="Times New Roman Udm" w:cs="Times New Roman Udm"/>
          <w:sz w:val="28"/>
          <w:szCs w:val="28"/>
        </w:rPr>
      </w:pPr>
    </w:p>
    <w:p w:rsidR="00D61CAB" w:rsidRDefault="004B2FE7" w:rsidP="00144FAF">
      <w:pPr>
        <w:pStyle w:val="ConsPlusNormal"/>
        <w:ind w:firstLine="709"/>
        <w:contextualSpacing/>
        <w:jc w:val="both"/>
        <w:rPr>
          <w:b w:val="0"/>
          <w:bCs w:val="0"/>
        </w:rPr>
      </w:pPr>
      <w:r w:rsidRPr="009F6ABB">
        <w:rPr>
          <w:rFonts w:ascii="Times New Roman Udm" w:hAnsi="Times New Roman Udm" w:cs="Times New Roman Udm"/>
          <w:b w:val="0"/>
        </w:rPr>
        <w:lastRenderedPageBreak/>
        <w:t>«</w:t>
      </w:r>
      <w:r w:rsidR="00D61CAB" w:rsidRPr="009F6ABB">
        <w:rPr>
          <w:rFonts w:ascii="Times New Roman Udm" w:hAnsi="Times New Roman Udm" w:cs="Times New Roman Udm"/>
          <w:b w:val="0"/>
        </w:rPr>
        <w:t>1)</w:t>
      </w:r>
      <w:r w:rsidR="00AA1EFA" w:rsidRPr="009F6ABB">
        <w:rPr>
          <w:rFonts w:ascii="Times New Roman Udm" w:hAnsi="Times New Roman Udm" w:cs="Times New Roman Udm"/>
        </w:rPr>
        <w:t xml:space="preserve"> </w:t>
      </w:r>
      <w:r w:rsidR="00D61CAB" w:rsidRPr="009F6ABB">
        <w:rPr>
          <w:rFonts w:ascii="Times New Roman Udm" w:hAnsi="Times New Roman Udm" w:cs="Times New Roman Udm"/>
          <w:b w:val="0"/>
          <w:bCs w:val="0"/>
        </w:rPr>
        <w:t>привлечение Удмуртской Республикой частных партнеров для выполнения работ по техническому обслуживанию, эксплуатации</w:t>
      </w:r>
      <w:r w:rsidR="00D61CAB" w:rsidRPr="00D61CAB">
        <w:rPr>
          <w:b w:val="0"/>
          <w:bCs w:val="0"/>
        </w:rPr>
        <w:t xml:space="preserve">, реконструкции или новому строительству объектов </w:t>
      </w:r>
      <w:r w:rsidR="00D61CAB">
        <w:rPr>
          <w:b w:val="0"/>
          <w:bCs w:val="0"/>
        </w:rPr>
        <w:t>соглашения о государственно-частном партнерстве</w:t>
      </w:r>
      <w:r w:rsidR="00D61CAB" w:rsidRPr="00D61CAB">
        <w:rPr>
          <w:b w:val="0"/>
          <w:bCs w:val="0"/>
        </w:rPr>
        <w:t>, оказанию услуг (проведению</w:t>
      </w:r>
      <w:r w:rsidR="00D61CAB">
        <w:rPr>
          <w:b w:val="0"/>
          <w:bCs w:val="0"/>
        </w:rPr>
        <w:t xml:space="preserve"> работ, реализации товаров) с</w:t>
      </w:r>
      <w:r w:rsidR="00D61CAB" w:rsidRPr="00D61CAB">
        <w:rPr>
          <w:b w:val="0"/>
          <w:bCs w:val="0"/>
        </w:rPr>
        <w:t xml:space="preserve"> использованием </w:t>
      </w:r>
      <w:r w:rsidR="00D61CAB">
        <w:rPr>
          <w:b w:val="0"/>
          <w:bCs w:val="0"/>
        </w:rPr>
        <w:t>указанных объектов на условиях распре</w:t>
      </w:r>
      <w:r w:rsidR="00D61CAB" w:rsidRPr="00D61CAB">
        <w:rPr>
          <w:b w:val="0"/>
          <w:bCs w:val="0"/>
        </w:rPr>
        <w:t>деления рисков</w:t>
      </w:r>
      <w:r w:rsidR="00D61CAB">
        <w:rPr>
          <w:b w:val="0"/>
          <w:bCs w:val="0"/>
        </w:rPr>
        <w:t xml:space="preserve"> и на иных условиях</w:t>
      </w:r>
      <w:r w:rsidR="00D61CAB" w:rsidRPr="00D61CAB">
        <w:rPr>
          <w:b w:val="0"/>
          <w:bCs w:val="0"/>
        </w:rPr>
        <w:t>,</w:t>
      </w:r>
      <w:r w:rsidR="00D61CAB">
        <w:rPr>
          <w:b w:val="0"/>
          <w:bCs w:val="0"/>
          <w:color w:val="FF0000"/>
        </w:rPr>
        <w:t xml:space="preserve"> </w:t>
      </w:r>
      <w:r w:rsidR="00D61CAB" w:rsidRPr="00D61CAB">
        <w:rPr>
          <w:b w:val="0"/>
          <w:bCs w:val="0"/>
        </w:rPr>
        <w:t>определенных соглашением о государственно-частном партнерстве</w:t>
      </w:r>
      <w:proofErr w:type="gramStart"/>
      <w:r w:rsidR="00D61CAB" w:rsidRPr="00D61CAB">
        <w:rPr>
          <w:b w:val="0"/>
          <w:bCs w:val="0"/>
        </w:rPr>
        <w:t>;»</w:t>
      </w:r>
      <w:proofErr w:type="gramEnd"/>
      <w:r w:rsidR="00D61CAB" w:rsidRPr="00D61CAB">
        <w:rPr>
          <w:b w:val="0"/>
          <w:bCs w:val="0"/>
        </w:rPr>
        <w:t>;</w:t>
      </w:r>
    </w:p>
    <w:p w:rsidR="00D61CAB" w:rsidRPr="00D61CAB" w:rsidRDefault="009839DA" w:rsidP="00144FAF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б</w:t>
      </w:r>
      <w:r w:rsidR="00144FAF">
        <w:rPr>
          <w:b w:val="0"/>
          <w:bCs w:val="0"/>
        </w:rPr>
        <w:t xml:space="preserve">) </w:t>
      </w:r>
      <w:r w:rsidR="00D61CAB">
        <w:rPr>
          <w:b w:val="0"/>
          <w:bCs w:val="0"/>
        </w:rPr>
        <w:t>в пункте 4 слова «осуществляющих эксплуатацию объектов общественной инфраструктуры» заменить словами «осуществляющих эксплуатацию объектов соглашения о государственно-частном партнерстве»;</w:t>
      </w:r>
    </w:p>
    <w:p w:rsidR="00984312" w:rsidRPr="00CD3434" w:rsidRDefault="00FF24E5" w:rsidP="00144FA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3434">
        <w:rPr>
          <w:rFonts w:ascii="Times New Roman" w:hAnsi="Times New Roman"/>
          <w:sz w:val="28"/>
          <w:szCs w:val="28"/>
        </w:rPr>
        <w:t xml:space="preserve">статью 4 </w:t>
      </w:r>
      <w:r w:rsidR="00CD3434" w:rsidRPr="00CD34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D3434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4. </w:t>
      </w:r>
      <w:r w:rsidRPr="00CD3434">
        <w:rPr>
          <w:rFonts w:ascii="Times New Roman" w:hAnsi="Times New Roman"/>
          <w:b/>
          <w:sz w:val="28"/>
          <w:szCs w:val="28"/>
        </w:rPr>
        <w:t>Принципы участия Удмуртской Республики в государственно-частн</w:t>
      </w:r>
      <w:r w:rsidR="009839DA">
        <w:rPr>
          <w:rFonts w:ascii="Times New Roman" w:hAnsi="Times New Roman"/>
          <w:b/>
          <w:sz w:val="28"/>
          <w:szCs w:val="28"/>
        </w:rPr>
        <w:t>ых</w:t>
      </w:r>
      <w:r w:rsidRPr="00CD3434">
        <w:rPr>
          <w:rFonts w:ascii="Times New Roman" w:hAnsi="Times New Roman"/>
          <w:b/>
          <w:sz w:val="28"/>
          <w:szCs w:val="28"/>
        </w:rPr>
        <w:t xml:space="preserve"> партнерств</w:t>
      </w:r>
      <w:r w:rsidR="009839DA">
        <w:rPr>
          <w:rFonts w:ascii="Times New Roman" w:hAnsi="Times New Roman"/>
          <w:b/>
          <w:sz w:val="28"/>
          <w:szCs w:val="28"/>
        </w:rPr>
        <w:t>ах</w:t>
      </w:r>
    </w:p>
    <w:p w:rsidR="00F1015B" w:rsidRPr="00CD3434" w:rsidRDefault="00F1015B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D3434" w:rsidRPr="00CD3434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3434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Удмуртской Республики в </w:t>
      </w:r>
      <w:r w:rsidR="009839DA">
        <w:rPr>
          <w:rFonts w:ascii="Times New Roman" w:hAnsi="Times New Roman"/>
          <w:sz w:val="28"/>
          <w:szCs w:val="28"/>
        </w:rPr>
        <w:t>государственно-частных</w:t>
      </w:r>
      <w:r>
        <w:rPr>
          <w:rFonts w:ascii="Times New Roman" w:hAnsi="Times New Roman"/>
          <w:sz w:val="28"/>
          <w:szCs w:val="28"/>
        </w:rPr>
        <w:t xml:space="preserve"> партнерств</w:t>
      </w:r>
      <w:r w:rsidR="009839D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основано на следующих принципах:</w:t>
      </w:r>
    </w:p>
    <w:p w:rsidR="00CD3434" w:rsidRPr="00984312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4312">
        <w:rPr>
          <w:rFonts w:ascii="Times New Roman" w:hAnsi="Times New Roman"/>
          <w:sz w:val="28"/>
          <w:szCs w:val="28"/>
        </w:rPr>
        <w:t>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CD3434" w:rsidRPr="00984312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4312">
        <w:rPr>
          <w:rFonts w:ascii="Times New Roman" w:hAnsi="Times New Roman"/>
          <w:sz w:val="28"/>
          <w:szCs w:val="28"/>
        </w:rPr>
        <w:t>обеспечение конкуренции;</w:t>
      </w:r>
    </w:p>
    <w:p w:rsidR="00CD3434" w:rsidRPr="00984312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4312">
        <w:rPr>
          <w:rFonts w:ascii="Times New Roman" w:hAnsi="Times New Roman"/>
          <w:sz w:val="28"/>
          <w:szCs w:val="28"/>
        </w:rPr>
        <w:t>отсутствие дискриминации, равноправие сторон соглашения и равенство их перед законом;</w:t>
      </w:r>
    </w:p>
    <w:p w:rsidR="00CD3434" w:rsidRPr="00984312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4312">
        <w:rPr>
          <w:rFonts w:ascii="Times New Roman" w:hAnsi="Times New Roman"/>
          <w:sz w:val="28"/>
          <w:szCs w:val="28"/>
        </w:rPr>
        <w:t>добросовестное исполнение сторонами соглашения обязательств по соглашению;</w:t>
      </w:r>
    </w:p>
    <w:p w:rsidR="00CD3434" w:rsidRPr="00984312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4312">
        <w:rPr>
          <w:rFonts w:ascii="Times New Roman" w:hAnsi="Times New Roman"/>
          <w:sz w:val="28"/>
          <w:szCs w:val="28"/>
        </w:rPr>
        <w:t>справедливое распределение рисков и обязательств между сторонами соглашения;</w:t>
      </w:r>
    </w:p>
    <w:p w:rsidR="00CD3434" w:rsidRDefault="00CD3434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4312">
        <w:rPr>
          <w:rFonts w:ascii="Times New Roman" w:hAnsi="Times New Roman"/>
          <w:sz w:val="28"/>
          <w:szCs w:val="28"/>
        </w:rPr>
        <w:t>свобода заключения соглашения</w:t>
      </w:r>
      <w:proofErr w:type="gramStart"/>
      <w:r w:rsidRPr="009843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839DA" w:rsidRDefault="009839DA" w:rsidP="009839D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5: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пункты 1-3 признать утратившими силу;</w:t>
      </w:r>
    </w:p>
    <w:p w:rsidR="009839DA" w:rsidRPr="007307FC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307FC">
        <w:rPr>
          <w:rFonts w:ascii="Times New Roman" w:hAnsi="Times New Roman"/>
          <w:sz w:val="28"/>
          <w:szCs w:val="28"/>
        </w:rPr>
        <w:t>в пункте 4 слова «или должны располагаться» исключить;</w:t>
      </w:r>
    </w:p>
    <w:p w:rsidR="009839DA" w:rsidRPr="007307FC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307FC">
        <w:rPr>
          <w:rFonts w:ascii="Times New Roman" w:hAnsi="Times New Roman"/>
          <w:sz w:val="28"/>
          <w:szCs w:val="28"/>
        </w:rPr>
        <w:t>в пункте 5 слова «реконструкции частным партнером недвижимого (движимого)» заменить словами «реконструкции частным партнером технологически связанного между собой недвижимого имущества и (или) недвижимого имущества и движимого»;</w:t>
      </w:r>
    </w:p>
    <w:p w:rsidR="009839DA" w:rsidRPr="007307FC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307FC">
        <w:rPr>
          <w:rFonts w:ascii="Times New Roman" w:hAnsi="Times New Roman"/>
          <w:sz w:val="28"/>
          <w:szCs w:val="28"/>
        </w:rPr>
        <w:t xml:space="preserve">в пункте 6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7307FC">
        <w:rPr>
          <w:rFonts w:ascii="Times New Roman" w:hAnsi="Times New Roman"/>
          <w:sz w:val="28"/>
          <w:szCs w:val="28"/>
        </w:rPr>
        <w:t>«реконструкции частным партнером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7307FC">
        <w:rPr>
          <w:rFonts w:ascii="Times New Roman" w:hAnsi="Times New Roman"/>
          <w:sz w:val="28"/>
          <w:szCs w:val="28"/>
        </w:rPr>
        <w:t xml:space="preserve"> недвижимого (движимого)» заменить словами «реконструкции частным партнером технологически связанного между собой недвижимого имущества и (или) недвижимого имущества и движимого»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07FC">
        <w:rPr>
          <w:rFonts w:ascii="Times New Roman" w:hAnsi="Times New Roman"/>
          <w:sz w:val="28"/>
          <w:szCs w:val="28"/>
        </w:rPr>
        <w:t>слова «либо иному указанному в соглашении о государственно-частном партнерстве лицу» исключить;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пункт 7 признать утратившим силу</w:t>
      </w:r>
      <w:r w:rsidRPr="007307FC">
        <w:rPr>
          <w:rFonts w:ascii="Times New Roman" w:hAnsi="Times New Roman"/>
          <w:sz w:val="28"/>
          <w:szCs w:val="28"/>
        </w:rPr>
        <w:t>;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пункте 8: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«инвестиционных, инновационных проектов» заменить словами «соглашения о государственно-частном партнерстве»;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втором слова «</w:t>
      </w:r>
      <w:r w:rsidRPr="0034302E">
        <w:rPr>
          <w:rFonts w:ascii="Times New Roman" w:hAnsi="Times New Roman"/>
          <w:sz w:val="28"/>
          <w:szCs w:val="28"/>
        </w:rPr>
        <w:t>с одновременным инвестированием в эти объекты частным партнером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4302E">
        <w:rPr>
          <w:rFonts w:ascii="Times New Roman" w:hAnsi="Times New Roman"/>
          <w:sz w:val="28"/>
          <w:szCs w:val="28"/>
        </w:rPr>
        <w:t>н</w:t>
      </w:r>
      <w:proofErr w:type="gramEnd"/>
      <w:r w:rsidRPr="0034302E">
        <w:rPr>
          <w:rFonts w:ascii="Times New Roman" w:hAnsi="Times New Roman"/>
          <w:sz w:val="28"/>
          <w:szCs w:val="28"/>
        </w:rPr>
        <w:t>еобходимые для создания или реконструкции частным партнером объекта соглашения о государственно-частном партнерстве</w:t>
      </w:r>
      <w:r>
        <w:rPr>
          <w:rFonts w:ascii="Times New Roman" w:hAnsi="Times New Roman"/>
          <w:sz w:val="28"/>
          <w:szCs w:val="28"/>
        </w:rPr>
        <w:t>»;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четвертый и пятый признать утратившими силу;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287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87B">
        <w:rPr>
          <w:rFonts w:ascii="Times New Roman" w:hAnsi="Times New Roman" w:cs="Times New Roman"/>
          <w:sz w:val="28"/>
          <w:szCs w:val="28"/>
        </w:rPr>
        <w:t xml:space="preserve"> субсидий из бюджет</w:t>
      </w:r>
      <w:r>
        <w:rPr>
          <w:rFonts w:ascii="Times New Roman" w:hAnsi="Times New Roman" w:cs="Times New Roman"/>
          <w:sz w:val="28"/>
          <w:szCs w:val="28"/>
        </w:rPr>
        <w:t>а Удмуртской Республики в целях частичного ф</w:t>
      </w:r>
      <w:r w:rsidRPr="006235C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35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частным партнером </w:t>
      </w:r>
      <w:r w:rsidRPr="006235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соглашения,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35C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эксплуатации и (или) технического обслуживания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839DA" w:rsidRPr="007424AD" w:rsidRDefault="009839DA" w:rsidP="009839DA">
      <w:pPr>
        <w:pStyle w:val="ConsPlusNormal"/>
        <w:ind w:firstLine="709"/>
        <w:jc w:val="both"/>
        <w:rPr>
          <w:b w:val="0"/>
          <w:bCs w:val="0"/>
        </w:rPr>
      </w:pPr>
      <w:proofErr w:type="gramStart"/>
      <w:r>
        <w:rPr>
          <w:b w:val="0"/>
        </w:rPr>
        <w:t xml:space="preserve">ж) </w:t>
      </w:r>
      <w:r w:rsidRPr="007424AD">
        <w:rPr>
          <w:b w:val="0"/>
        </w:rPr>
        <w:t>в пункте 9 слова «</w:t>
      </w:r>
      <w:r w:rsidRPr="007424AD">
        <w:rPr>
          <w:b w:val="0"/>
          <w:bCs w:val="0"/>
        </w:rPr>
        <w:t>выкуп результатов деятельности частного партнера или софинансирование деятельности частного партнера из средств бюджета Удмуртской Республики, связанных с</w:t>
      </w:r>
      <w:r>
        <w:rPr>
          <w:b w:val="0"/>
          <w:bCs w:val="0"/>
        </w:rPr>
        <w:t xml:space="preserve"> выполнением» заменить</w:t>
      </w:r>
      <w:r w:rsidRPr="007424AD">
        <w:rPr>
          <w:b w:val="0"/>
          <w:bCs w:val="0"/>
        </w:rPr>
        <w:t xml:space="preserve"> слова</w:t>
      </w:r>
      <w:r>
        <w:rPr>
          <w:b w:val="0"/>
          <w:bCs w:val="0"/>
        </w:rPr>
        <w:t>ми</w:t>
      </w:r>
      <w:r w:rsidRPr="007424AD">
        <w:rPr>
          <w:b w:val="0"/>
          <w:bCs w:val="0"/>
        </w:rPr>
        <w:t xml:space="preserve"> «</w:t>
      </w:r>
      <w:r w:rsidRPr="007424AD">
        <w:rPr>
          <w:b w:val="0"/>
        </w:rPr>
        <w:t xml:space="preserve">субсидирование деятельности частного партнера в целях возмещения недополученных доходов в связи с осуществлением </w:t>
      </w:r>
      <w:r>
        <w:rPr>
          <w:b w:val="0"/>
        </w:rPr>
        <w:t>частным партнером</w:t>
      </w:r>
      <w:r w:rsidRPr="007424AD">
        <w:rPr>
          <w:b w:val="0"/>
        </w:rPr>
        <w:t xml:space="preserve"> деятельности по эксплуатации объекта соглашения о государственно-частном</w:t>
      </w:r>
      <w:r>
        <w:rPr>
          <w:b w:val="0"/>
        </w:rPr>
        <w:t xml:space="preserve"> партнерстве, направленной на ис</w:t>
      </w:r>
      <w:r w:rsidRPr="007424AD">
        <w:rPr>
          <w:b w:val="0"/>
        </w:rPr>
        <w:t>полнение»;</w:t>
      </w:r>
      <w:proofErr w:type="gramEnd"/>
    </w:p>
    <w:p w:rsidR="009839DA" w:rsidRDefault="009839DA" w:rsidP="009839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</w:t>
      </w:r>
      <w:r w:rsidRPr="007307F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признать утратившим силу</w:t>
      </w:r>
      <w:r w:rsidRPr="007307F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2870" w:rsidRPr="005D7AE7" w:rsidRDefault="00532870" w:rsidP="00CF29F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07FC">
        <w:rPr>
          <w:rFonts w:ascii="Times New Roman" w:hAnsi="Times New Roman"/>
          <w:sz w:val="28"/>
          <w:szCs w:val="28"/>
        </w:rPr>
        <w:t>стать</w:t>
      </w:r>
      <w:r w:rsidR="0031292F" w:rsidRPr="007307FC">
        <w:rPr>
          <w:rFonts w:ascii="Times New Roman" w:hAnsi="Times New Roman"/>
          <w:sz w:val="28"/>
          <w:szCs w:val="28"/>
        </w:rPr>
        <w:t>ю</w:t>
      </w:r>
      <w:r w:rsidRPr="007307FC">
        <w:rPr>
          <w:rFonts w:ascii="Times New Roman" w:hAnsi="Times New Roman"/>
          <w:sz w:val="28"/>
          <w:szCs w:val="28"/>
        </w:rPr>
        <w:t xml:space="preserve"> 6</w:t>
      </w:r>
      <w:r w:rsidR="0031292F" w:rsidRPr="007307FC">
        <w:rPr>
          <w:rFonts w:ascii="Times New Roman" w:hAnsi="Times New Roman"/>
          <w:sz w:val="28"/>
          <w:szCs w:val="28"/>
        </w:rPr>
        <w:t xml:space="preserve"> изложить в</w:t>
      </w:r>
      <w:r w:rsidR="0031292F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DE7A82" w:rsidRPr="005D7AE7">
        <w:rPr>
          <w:rFonts w:ascii="Times New Roman" w:hAnsi="Times New Roman"/>
          <w:sz w:val="28"/>
          <w:szCs w:val="28"/>
        </w:rPr>
        <w:t>:</w:t>
      </w:r>
    </w:p>
    <w:p w:rsidR="00364DD3" w:rsidRPr="00364DD3" w:rsidRDefault="005D7AE7" w:rsidP="00144FAF">
      <w:pPr>
        <w:pStyle w:val="ConsPlusNormal"/>
        <w:ind w:firstLine="709"/>
        <w:jc w:val="both"/>
        <w:outlineLvl w:val="0"/>
        <w:rPr>
          <w:bCs w:val="0"/>
        </w:rPr>
      </w:pPr>
      <w:bookmarkStart w:id="0" w:name="sub_601"/>
      <w:r>
        <w:t>«</w:t>
      </w:r>
      <w:r w:rsidR="00364DD3" w:rsidRPr="00364DD3">
        <w:rPr>
          <w:b w:val="0"/>
        </w:rPr>
        <w:t>Статья 6.</w:t>
      </w:r>
      <w:r w:rsidR="00FF24E5">
        <w:rPr>
          <w:b w:val="0"/>
        </w:rPr>
        <w:t xml:space="preserve"> </w:t>
      </w:r>
      <w:r w:rsidR="004276D8">
        <w:rPr>
          <w:bCs w:val="0"/>
        </w:rPr>
        <w:t>Решение о реализации Удмуртской Республикой проекта государственно-частного партнерства</w:t>
      </w:r>
      <w:r w:rsidR="00364DD3" w:rsidRPr="00364DD3">
        <w:rPr>
          <w:bCs w:val="0"/>
        </w:rPr>
        <w:t xml:space="preserve"> и заключение соглашения о государственно-частном партнерстве</w:t>
      </w:r>
    </w:p>
    <w:p w:rsidR="00364DD3" w:rsidRDefault="00364DD3" w:rsidP="00144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AE7" w:rsidRPr="005D7AE7" w:rsidRDefault="005D7AE7" w:rsidP="00144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AE7">
        <w:rPr>
          <w:rFonts w:ascii="Times New Roman" w:hAnsi="Times New Roman"/>
          <w:sz w:val="28"/>
          <w:szCs w:val="28"/>
        </w:rPr>
        <w:t>1. Решение о реализации проекта государственно-частного партнерства, если публичным партнером является Удмуртская Республика, либо планируется проведение совместного конкурса с участием Удмуртской Ре</w:t>
      </w:r>
      <w:r w:rsidR="004276D8">
        <w:rPr>
          <w:rFonts w:ascii="Times New Roman" w:hAnsi="Times New Roman"/>
          <w:sz w:val="28"/>
          <w:szCs w:val="28"/>
        </w:rPr>
        <w:t>спублики (за исключением случаев проведения</w:t>
      </w:r>
      <w:r w:rsidRPr="005D7AE7">
        <w:rPr>
          <w:rFonts w:ascii="Times New Roman" w:hAnsi="Times New Roman"/>
          <w:sz w:val="28"/>
          <w:szCs w:val="28"/>
        </w:rPr>
        <w:t xml:space="preserve"> совместного конкурса с участием Российской Федерации), принимается Правительством Удмуртской Республики</w:t>
      </w:r>
      <w:r w:rsidR="004276D8">
        <w:rPr>
          <w:rFonts w:ascii="Times New Roman" w:hAnsi="Times New Roman"/>
          <w:sz w:val="28"/>
          <w:szCs w:val="28"/>
        </w:rPr>
        <w:t>.</w:t>
      </w:r>
    </w:p>
    <w:p w:rsidR="005D7AE7" w:rsidRPr="005D7AE7" w:rsidRDefault="005D7AE7" w:rsidP="00144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AE7">
        <w:rPr>
          <w:rFonts w:ascii="Times New Roman" w:hAnsi="Times New Roman"/>
          <w:sz w:val="28"/>
          <w:szCs w:val="28"/>
        </w:rPr>
        <w:t>2. Порядок взаимодействия исполнительных органов государственной власти Удмуртской Республики при принятии решений о реализации проектов государственно-частного партнерства,</w:t>
      </w:r>
      <w:r w:rsidR="005432D4">
        <w:rPr>
          <w:rFonts w:ascii="Times New Roman" w:hAnsi="Times New Roman"/>
          <w:sz w:val="28"/>
          <w:szCs w:val="28"/>
        </w:rPr>
        <w:t xml:space="preserve"> </w:t>
      </w:r>
      <w:r w:rsidR="001459FE">
        <w:rPr>
          <w:rFonts w:ascii="Times New Roman" w:hAnsi="Times New Roman"/>
          <w:sz w:val="28"/>
          <w:szCs w:val="28"/>
        </w:rPr>
        <w:t>при</w:t>
      </w:r>
      <w:r w:rsidRPr="005D7AE7">
        <w:rPr>
          <w:rFonts w:ascii="Times New Roman" w:hAnsi="Times New Roman"/>
          <w:sz w:val="28"/>
          <w:szCs w:val="28"/>
        </w:rPr>
        <w:t xml:space="preserve"> реализации и мониторинге реализации соглашений о государственно-частном партнерстве устанавливается Правительством Удмуртской Республики.</w:t>
      </w:r>
    </w:p>
    <w:p w:rsidR="00BD5821" w:rsidRPr="005432D4" w:rsidRDefault="005D7AE7" w:rsidP="00144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602"/>
      <w:bookmarkEnd w:id="0"/>
      <w:r w:rsidRPr="005432D4">
        <w:rPr>
          <w:rFonts w:ascii="Times New Roman" w:hAnsi="Times New Roman"/>
          <w:sz w:val="28"/>
          <w:szCs w:val="28"/>
        </w:rPr>
        <w:t xml:space="preserve">3. </w:t>
      </w:r>
      <w:bookmarkEnd w:id="1"/>
      <w:proofErr w:type="gramStart"/>
      <w:r w:rsidRPr="005432D4">
        <w:rPr>
          <w:rFonts w:ascii="Times New Roman" w:hAnsi="Times New Roman"/>
          <w:sz w:val="28"/>
          <w:szCs w:val="28"/>
        </w:rPr>
        <w:t>Соглашение о государственно-частном партнерстве от имени Удмуртской Республики, являющейся публичным партнером, заключается Правительством Удмуртской Республики или уполномоченным им исполнительным органом государственной власти Удмуртской Республики.»;</w:t>
      </w:r>
      <w:proofErr w:type="gramEnd"/>
    </w:p>
    <w:p w:rsidR="00CC10D6" w:rsidRPr="00CC10D6" w:rsidRDefault="00FF24E5" w:rsidP="00144F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7 признать утратившей силу</w:t>
      </w:r>
      <w:r w:rsidR="005D7AE7">
        <w:rPr>
          <w:rFonts w:ascii="Times New Roman" w:hAnsi="Times New Roman"/>
          <w:sz w:val="28"/>
          <w:szCs w:val="28"/>
        </w:rPr>
        <w:t>.</w:t>
      </w:r>
    </w:p>
    <w:p w:rsidR="00BD5821" w:rsidRDefault="00BD5821" w:rsidP="00144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7318" w:rsidRPr="00C21848" w:rsidRDefault="00A85121" w:rsidP="00F617C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CA7318" w:rsidRPr="00D2190A" w:rsidRDefault="00CA7318" w:rsidP="00F617C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318" w:rsidRPr="00C21848" w:rsidRDefault="00CA7318" w:rsidP="00F617C2">
      <w:pPr>
        <w:keepNext/>
        <w:shd w:val="clear" w:color="auto" w:fill="FFFFFF"/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B67">
        <w:rPr>
          <w:rFonts w:ascii="Times New Roman" w:hAnsi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CA7318" w:rsidRDefault="00CA7318" w:rsidP="00CA7318">
      <w:pPr>
        <w:shd w:val="clear" w:color="auto" w:fill="FFFFFF"/>
        <w:tabs>
          <w:tab w:val="left" w:pos="212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6E17" w:rsidRPr="00C21848" w:rsidRDefault="00EF6E17" w:rsidP="00CA7318">
      <w:pPr>
        <w:shd w:val="clear" w:color="auto" w:fill="FFFFFF"/>
        <w:tabs>
          <w:tab w:val="left" w:pos="212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7318" w:rsidRPr="00C21848" w:rsidRDefault="00CA7318" w:rsidP="00CA7318">
      <w:pPr>
        <w:shd w:val="clear" w:color="auto" w:fill="FFFFFF"/>
        <w:tabs>
          <w:tab w:val="left" w:pos="212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7318" w:rsidRPr="00C21848" w:rsidRDefault="00CA7318" w:rsidP="00CA7318">
      <w:pPr>
        <w:shd w:val="clear" w:color="auto" w:fill="FFFFFF"/>
        <w:tabs>
          <w:tab w:val="left" w:pos="212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21848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CA7318" w:rsidRPr="00C21848" w:rsidRDefault="00CA7318" w:rsidP="00CA7318">
      <w:pPr>
        <w:spacing w:after="0" w:line="240" w:lineRule="auto"/>
        <w:ind w:right="-181"/>
        <w:rPr>
          <w:rFonts w:ascii="Times New Roman" w:hAnsi="Times New Roman"/>
          <w:sz w:val="28"/>
          <w:szCs w:val="28"/>
        </w:rPr>
      </w:pPr>
      <w:r w:rsidRPr="00C21848">
        <w:rPr>
          <w:rFonts w:ascii="Times New Roman" w:hAnsi="Times New Roman"/>
          <w:color w:val="000000"/>
          <w:sz w:val="28"/>
          <w:szCs w:val="28"/>
        </w:rPr>
        <w:t>Удмуртской Республики</w:t>
      </w:r>
      <w:r w:rsidRPr="00C21848">
        <w:rPr>
          <w:rFonts w:ascii="Times New Roman" w:hAnsi="Times New Roman"/>
          <w:sz w:val="28"/>
          <w:szCs w:val="28"/>
        </w:rPr>
        <w:tab/>
      </w:r>
      <w:r w:rsidRPr="00C21848">
        <w:rPr>
          <w:rFonts w:ascii="Times New Roman" w:hAnsi="Times New Roman"/>
          <w:sz w:val="28"/>
          <w:szCs w:val="28"/>
        </w:rPr>
        <w:tab/>
      </w:r>
      <w:r w:rsidRPr="00C21848">
        <w:rPr>
          <w:rFonts w:ascii="Times New Roman" w:hAnsi="Times New Roman"/>
          <w:sz w:val="28"/>
          <w:szCs w:val="28"/>
        </w:rPr>
        <w:tab/>
      </w:r>
      <w:r w:rsidRPr="00C21848">
        <w:rPr>
          <w:rFonts w:ascii="Times New Roman" w:hAnsi="Times New Roman"/>
          <w:sz w:val="28"/>
          <w:szCs w:val="28"/>
        </w:rPr>
        <w:tab/>
      </w:r>
      <w:r w:rsidRPr="00C218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1848">
        <w:rPr>
          <w:rFonts w:ascii="Times New Roman" w:hAnsi="Times New Roman"/>
          <w:sz w:val="28"/>
          <w:szCs w:val="28"/>
        </w:rPr>
        <w:t>А.В. Соловьев</w:t>
      </w:r>
    </w:p>
    <w:p w:rsidR="00CA7318" w:rsidRPr="00C21848" w:rsidRDefault="00CA7318" w:rsidP="00CA7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18" w:rsidRPr="00C21848" w:rsidRDefault="00CA7318" w:rsidP="00CA7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18" w:rsidRPr="00C21848" w:rsidRDefault="00CA7318" w:rsidP="00CA7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18" w:rsidRPr="00C21848" w:rsidRDefault="00CA7318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848">
        <w:rPr>
          <w:rFonts w:ascii="Times New Roman" w:hAnsi="Times New Roman"/>
          <w:sz w:val="28"/>
          <w:szCs w:val="28"/>
        </w:rPr>
        <w:t>г. Ижевск</w:t>
      </w:r>
    </w:p>
    <w:p w:rsidR="00CA7318" w:rsidRPr="00C21848" w:rsidRDefault="00CA7318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848">
        <w:rPr>
          <w:rFonts w:ascii="Times New Roman" w:hAnsi="Times New Roman"/>
          <w:sz w:val="28"/>
          <w:szCs w:val="28"/>
        </w:rPr>
        <w:t>«___»_______ 201</w:t>
      </w:r>
      <w:r>
        <w:rPr>
          <w:rFonts w:ascii="Times New Roman" w:hAnsi="Times New Roman"/>
          <w:sz w:val="28"/>
          <w:szCs w:val="28"/>
        </w:rPr>
        <w:t>6</w:t>
      </w:r>
      <w:r w:rsidRPr="00C21848">
        <w:rPr>
          <w:rFonts w:ascii="Times New Roman" w:hAnsi="Times New Roman"/>
          <w:sz w:val="28"/>
          <w:szCs w:val="28"/>
        </w:rPr>
        <w:t xml:space="preserve"> года</w:t>
      </w:r>
    </w:p>
    <w:p w:rsidR="00CA7318" w:rsidRPr="00C21848" w:rsidRDefault="00CA7318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848">
        <w:rPr>
          <w:rFonts w:ascii="Times New Roman" w:hAnsi="Times New Roman"/>
          <w:sz w:val="28"/>
          <w:szCs w:val="28"/>
        </w:rPr>
        <w:t>№___</w:t>
      </w:r>
    </w:p>
    <w:p w:rsidR="00CA7318" w:rsidRDefault="00CA7318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494" w:rsidRDefault="00F23494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494" w:rsidRDefault="00F23494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494" w:rsidRDefault="00F23494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494" w:rsidRDefault="00F23494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F23494" w:rsidRDefault="00F23494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F23494" w:rsidRPr="00C21848" w:rsidRDefault="00F23494" w:rsidP="00CA73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В.А. Савельев</w:t>
      </w:r>
    </w:p>
    <w:p w:rsidR="00571277" w:rsidRDefault="00571277">
      <w:bookmarkStart w:id="2" w:name="_GoBack"/>
      <w:bookmarkEnd w:id="2"/>
    </w:p>
    <w:sectPr w:rsidR="00571277" w:rsidSect="00F61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E" w:rsidRDefault="00C015CE" w:rsidP="0021159E">
      <w:pPr>
        <w:spacing w:after="0" w:line="240" w:lineRule="auto"/>
      </w:pPr>
      <w:r>
        <w:separator/>
      </w:r>
    </w:p>
  </w:endnote>
  <w:endnote w:type="continuationSeparator" w:id="0">
    <w:p w:rsidR="00C015CE" w:rsidRDefault="00C015CE" w:rsidP="002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E" w:rsidRDefault="00C015CE" w:rsidP="0021159E">
      <w:pPr>
        <w:spacing w:after="0" w:line="240" w:lineRule="auto"/>
      </w:pPr>
      <w:r>
        <w:separator/>
      </w:r>
    </w:p>
  </w:footnote>
  <w:footnote w:type="continuationSeparator" w:id="0">
    <w:p w:rsidR="00C015CE" w:rsidRDefault="00C015CE" w:rsidP="0021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8132"/>
      <w:docPartObj>
        <w:docPartGallery w:val="Page Numbers (Top of Page)"/>
        <w:docPartUnique/>
      </w:docPartObj>
    </w:sdtPr>
    <w:sdtEndPr/>
    <w:sdtContent>
      <w:p w:rsidR="005D7AE7" w:rsidRDefault="002A35FF">
        <w:pPr>
          <w:pStyle w:val="a4"/>
          <w:jc w:val="center"/>
        </w:pPr>
        <w:r>
          <w:fldChar w:fldCharType="begin"/>
        </w:r>
        <w:r w:rsidR="001D1B67">
          <w:instrText>PAGE   \* MERGEFORMAT</w:instrText>
        </w:r>
        <w:r>
          <w:fldChar w:fldCharType="separate"/>
        </w:r>
        <w:r w:rsidR="007677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7AE7" w:rsidRDefault="005D7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F0"/>
    <w:multiLevelType w:val="hybridMultilevel"/>
    <w:tmpl w:val="36A0E874"/>
    <w:lvl w:ilvl="0" w:tplc="AC7EE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80BAD"/>
    <w:multiLevelType w:val="hybridMultilevel"/>
    <w:tmpl w:val="DEE2FF6E"/>
    <w:lvl w:ilvl="0" w:tplc="7D3E233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F63DAA"/>
    <w:multiLevelType w:val="hybridMultilevel"/>
    <w:tmpl w:val="CC22AD1E"/>
    <w:lvl w:ilvl="0" w:tplc="AC7EE0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C5981"/>
    <w:multiLevelType w:val="hybridMultilevel"/>
    <w:tmpl w:val="0DF26F96"/>
    <w:lvl w:ilvl="0" w:tplc="3766C18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BE1CB8"/>
    <w:multiLevelType w:val="hybridMultilevel"/>
    <w:tmpl w:val="E2BA80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18"/>
    <w:rsid w:val="00006427"/>
    <w:rsid w:val="0003760A"/>
    <w:rsid w:val="00057031"/>
    <w:rsid w:val="00062424"/>
    <w:rsid w:val="00093274"/>
    <w:rsid w:val="00112DA5"/>
    <w:rsid w:val="001220F7"/>
    <w:rsid w:val="00122C54"/>
    <w:rsid w:val="00144FAF"/>
    <w:rsid w:val="001459FE"/>
    <w:rsid w:val="001D1B67"/>
    <w:rsid w:val="002068E1"/>
    <w:rsid w:val="0021159E"/>
    <w:rsid w:val="00295203"/>
    <w:rsid w:val="002A35FF"/>
    <w:rsid w:val="002A6398"/>
    <w:rsid w:val="002C3560"/>
    <w:rsid w:val="0031292F"/>
    <w:rsid w:val="0031689A"/>
    <w:rsid w:val="003249FF"/>
    <w:rsid w:val="0034302E"/>
    <w:rsid w:val="0034456B"/>
    <w:rsid w:val="00364DD3"/>
    <w:rsid w:val="003B002D"/>
    <w:rsid w:val="003E16D7"/>
    <w:rsid w:val="004276D8"/>
    <w:rsid w:val="004B2FE7"/>
    <w:rsid w:val="004D4A5B"/>
    <w:rsid w:val="004E0797"/>
    <w:rsid w:val="00510F4D"/>
    <w:rsid w:val="00532870"/>
    <w:rsid w:val="005432D4"/>
    <w:rsid w:val="00553CB5"/>
    <w:rsid w:val="00571277"/>
    <w:rsid w:val="00590772"/>
    <w:rsid w:val="005A79ED"/>
    <w:rsid w:val="005C2FD4"/>
    <w:rsid w:val="005D2431"/>
    <w:rsid w:val="005D7AE7"/>
    <w:rsid w:val="005F6002"/>
    <w:rsid w:val="006141EE"/>
    <w:rsid w:val="00653EE9"/>
    <w:rsid w:val="006A1D52"/>
    <w:rsid w:val="006E22F5"/>
    <w:rsid w:val="00701EC1"/>
    <w:rsid w:val="0070729B"/>
    <w:rsid w:val="007102B7"/>
    <w:rsid w:val="00724CE6"/>
    <w:rsid w:val="007307FC"/>
    <w:rsid w:val="007424AD"/>
    <w:rsid w:val="007504B6"/>
    <w:rsid w:val="00767787"/>
    <w:rsid w:val="007B1E24"/>
    <w:rsid w:val="00830013"/>
    <w:rsid w:val="00924AAE"/>
    <w:rsid w:val="00976254"/>
    <w:rsid w:val="009839DA"/>
    <w:rsid w:val="00984312"/>
    <w:rsid w:val="009F6ABB"/>
    <w:rsid w:val="00A43D89"/>
    <w:rsid w:val="00A70AF8"/>
    <w:rsid w:val="00A85121"/>
    <w:rsid w:val="00AA1EFA"/>
    <w:rsid w:val="00BC4C4B"/>
    <w:rsid w:val="00BD5821"/>
    <w:rsid w:val="00C015CE"/>
    <w:rsid w:val="00C11476"/>
    <w:rsid w:val="00C13795"/>
    <w:rsid w:val="00C54ACF"/>
    <w:rsid w:val="00C86AD0"/>
    <w:rsid w:val="00CA7318"/>
    <w:rsid w:val="00CC10D6"/>
    <w:rsid w:val="00CD3434"/>
    <w:rsid w:val="00CF29F4"/>
    <w:rsid w:val="00D2190A"/>
    <w:rsid w:val="00D61CAB"/>
    <w:rsid w:val="00D9526C"/>
    <w:rsid w:val="00DE7A82"/>
    <w:rsid w:val="00E246FA"/>
    <w:rsid w:val="00E41D66"/>
    <w:rsid w:val="00E44C00"/>
    <w:rsid w:val="00E458D7"/>
    <w:rsid w:val="00E76925"/>
    <w:rsid w:val="00EE02F3"/>
    <w:rsid w:val="00EF6E17"/>
    <w:rsid w:val="00F1015B"/>
    <w:rsid w:val="00F23494"/>
    <w:rsid w:val="00F23BDE"/>
    <w:rsid w:val="00F617C2"/>
    <w:rsid w:val="00F96CBF"/>
    <w:rsid w:val="00FE1CDE"/>
    <w:rsid w:val="00FF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A731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header"/>
    <w:basedOn w:val="a"/>
    <w:link w:val="a5"/>
    <w:uiPriority w:val="99"/>
    <w:unhideWhenUsed/>
    <w:rsid w:val="00CA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318"/>
    <w:rPr>
      <w:rFonts w:ascii="Calibri" w:eastAsia="Calibri" w:hAnsi="Calibri" w:cs="Times New Roman"/>
    </w:rPr>
  </w:style>
  <w:style w:type="paragraph" w:customStyle="1" w:styleId="ConsPlusNormal">
    <w:name w:val="ConsPlusNormal"/>
    <w:rsid w:val="00CA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"/>
    <w:uiPriority w:val="99"/>
    <w:rsid w:val="0006242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06242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D7AE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9F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A731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header"/>
    <w:basedOn w:val="a"/>
    <w:link w:val="a5"/>
    <w:uiPriority w:val="99"/>
    <w:unhideWhenUsed/>
    <w:rsid w:val="00CA7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318"/>
    <w:rPr>
      <w:rFonts w:ascii="Calibri" w:eastAsia="Calibri" w:hAnsi="Calibri" w:cs="Times New Roman"/>
    </w:rPr>
  </w:style>
  <w:style w:type="paragraph" w:customStyle="1" w:styleId="ConsPlusNormal">
    <w:name w:val="ConsPlusNormal"/>
    <w:rsid w:val="00CA7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"/>
    <w:uiPriority w:val="99"/>
    <w:rsid w:val="0006242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06242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D7AE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9F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Селиванова Нина Николаевна</cp:lastModifiedBy>
  <cp:revision>5</cp:revision>
  <cp:lastPrinted>2016-04-13T10:27:00Z</cp:lastPrinted>
  <dcterms:created xsi:type="dcterms:W3CDTF">2016-04-11T05:18:00Z</dcterms:created>
  <dcterms:modified xsi:type="dcterms:W3CDTF">2016-04-14T11:19:00Z</dcterms:modified>
</cp:coreProperties>
</file>