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BF4" w:rsidRDefault="00510BF4" w:rsidP="00510BF4">
      <w:pPr>
        <w:autoSpaceDE w:val="0"/>
        <w:autoSpaceDN w:val="0"/>
        <w:adjustRightInd w:val="0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В  комиссию  Государственного  Совета Удмуртской Республики </w:t>
      </w:r>
    </w:p>
    <w:p w:rsidR="00510BF4" w:rsidRDefault="00510BF4" w:rsidP="00510BF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 достоверностью  сведений  о  доходах,  об  имуществе  </w:t>
      </w:r>
    </w:p>
    <w:p w:rsidR="00510BF4" w:rsidRDefault="00510BF4" w:rsidP="00510BF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  </w:t>
      </w:r>
      <w:proofErr w:type="gramStart"/>
      <w:r>
        <w:rPr>
          <w:sz w:val="28"/>
          <w:szCs w:val="28"/>
        </w:rPr>
        <w:t>обязательствах</w:t>
      </w:r>
      <w:proofErr w:type="gramEnd"/>
      <w:r>
        <w:rPr>
          <w:sz w:val="28"/>
          <w:szCs w:val="28"/>
        </w:rPr>
        <w:t xml:space="preserve"> имущественного характера, представляемых депутатами </w:t>
      </w:r>
    </w:p>
    <w:p w:rsidR="00510BF4" w:rsidRDefault="00510BF4" w:rsidP="00510BF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Государственного Совета Удмуртской Республики</w:t>
      </w:r>
    </w:p>
    <w:p w:rsidR="00510BF4" w:rsidRDefault="00510BF4" w:rsidP="00510BF4">
      <w:pPr>
        <w:pStyle w:val="ConsPlusNonformat"/>
        <w:jc w:val="both"/>
      </w:pPr>
    </w:p>
    <w:p w:rsidR="00510BF4" w:rsidRDefault="00510BF4" w:rsidP="00510BF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</w:t>
      </w:r>
      <w:hyperlink r:id="rId5" w:anchor="P540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&lt;1&gt;</w:t>
        </w:r>
      </w:hyperlink>
    </w:p>
    <w:p w:rsidR="00510BF4" w:rsidRDefault="00510BF4" w:rsidP="00510BF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</w:p>
    <w:p w:rsidR="00510BF4" w:rsidRDefault="00510BF4" w:rsidP="00510BF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</w:t>
      </w:r>
      <w:hyperlink r:id="rId6" w:anchor="P541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&lt;2&gt;</w:t>
        </w:r>
      </w:hyperlink>
    </w:p>
    <w:p w:rsidR="00510BF4" w:rsidRDefault="00510BF4" w:rsidP="00510BF4">
      <w:pPr>
        <w:pStyle w:val="ConsPlusNonformat"/>
        <w:jc w:val="both"/>
      </w:pP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______________________________________________________________</w:t>
      </w: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510BF4" w:rsidRDefault="00510BF4" w:rsidP="00510B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(фамилия, имя, отчество, дата рождения, серия и номер паспорта,</w:t>
      </w:r>
      <w:proofErr w:type="gramEnd"/>
    </w:p>
    <w:p w:rsidR="00510BF4" w:rsidRDefault="00510BF4" w:rsidP="00510B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выдачи и орган, выдавший паспорт)</w:t>
      </w: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510BF4" w:rsidRDefault="00510BF4" w:rsidP="00510B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(место работы (службы), занимаемая (замещаемая) должность; в случае</w:t>
      </w:r>
      <w:proofErr w:type="gramEnd"/>
    </w:p>
    <w:p w:rsidR="00510BF4" w:rsidRDefault="00510BF4" w:rsidP="00510B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отсутствия основного места работы (службы) – род занятий)</w:t>
      </w: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зарегистрированный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______________________________________,</w:t>
      </w:r>
    </w:p>
    <w:p w:rsidR="00510BF4" w:rsidRDefault="00510BF4" w:rsidP="00510B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(адрес места регистрации)</w:t>
      </w: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сообщаю   сведения   о   доходах,   расходах   своих,  супруги   (супруга),</w:t>
      </w: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несовершеннолетнего ребенка (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подчеркнуть)</w:t>
      </w:r>
    </w:p>
    <w:p w:rsidR="00510BF4" w:rsidRDefault="00510BF4" w:rsidP="00510BF4">
      <w:pPr>
        <w:pStyle w:val="ConsPlusNonformat"/>
        <w:jc w:val="both"/>
      </w:pPr>
      <w:r>
        <w:t>___________________________________________________________________________</w:t>
      </w:r>
    </w:p>
    <w:p w:rsidR="00510BF4" w:rsidRDefault="00510BF4" w:rsidP="00510B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(фамилия, имя, отчество, год рождения, серия и номер паспорта,</w:t>
      </w:r>
      <w:proofErr w:type="gramEnd"/>
    </w:p>
    <w:p w:rsidR="00510BF4" w:rsidRDefault="00510BF4" w:rsidP="00510B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выдачи и орган, выдавший паспорт)</w:t>
      </w:r>
    </w:p>
    <w:p w:rsidR="00510BF4" w:rsidRDefault="00510BF4" w:rsidP="00510BF4">
      <w:pPr>
        <w:pStyle w:val="ConsPlusNonformat"/>
        <w:jc w:val="both"/>
      </w:pPr>
      <w:r>
        <w:t>___________________________________________________________________________</w:t>
      </w:r>
    </w:p>
    <w:p w:rsidR="00510BF4" w:rsidRDefault="00510BF4" w:rsidP="00510B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(адрес места регистрации, основное место работы (службы), занимаемая</w:t>
      </w:r>
      <w:proofErr w:type="gramEnd"/>
    </w:p>
    <w:p w:rsidR="00510BF4" w:rsidRDefault="00510BF4" w:rsidP="00510B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(замещаемая) должность)</w:t>
      </w:r>
    </w:p>
    <w:p w:rsidR="00510BF4" w:rsidRDefault="00510BF4" w:rsidP="00510BF4">
      <w:pPr>
        <w:pStyle w:val="ConsPlusNonformat"/>
        <w:jc w:val="both"/>
      </w:pPr>
      <w:r>
        <w:t>___________________________________________________________________________</w:t>
      </w:r>
    </w:p>
    <w:p w:rsidR="00510BF4" w:rsidRDefault="00510BF4" w:rsidP="00510B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случае отсутствия основного места работы (службы) – род занятий)</w:t>
      </w:r>
    </w:p>
    <w:p w:rsidR="00510BF4" w:rsidRDefault="00510BF4" w:rsidP="00510BF4">
      <w:pPr>
        <w:pStyle w:val="ConsPlusNonformat"/>
        <w:jc w:val="both"/>
      </w:pPr>
      <w:r>
        <w:t>___________________________________________________________________________</w:t>
      </w:r>
    </w:p>
    <w:p w:rsidR="00510BF4" w:rsidRDefault="00510BF4" w:rsidP="00510BF4">
      <w:pPr>
        <w:pStyle w:val="ConsPlusNonformat"/>
        <w:jc w:val="both"/>
      </w:pPr>
      <w:r>
        <w:t>___________________________________________________________________________</w:t>
      </w: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отчётный период с 1 января 20__ г. по 31 декабря 20__ г., об  имуществе,  принадлежащем ____________________________________________________</w:t>
      </w:r>
    </w:p>
    <w:p w:rsidR="00510BF4" w:rsidRDefault="00510BF4" w:rsidP="00510B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(фамилия, имя, отчество)</w:t>
      </w: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праве собственности, о вкладах в банках, ценных бумагах, об обязательствах имущественного характера по состоянию на «__» _______ 20__ г.</w:t>
      </w: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Раздел 1. Сведения о доходах </w:t>
      </w:r>
      <w:hyperlink r:id="rId7" w:anchor="P542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&lt;3&gt;</w:t>
        </w:r>
      </w:hyperlink>
    </w:p>
    <w:p w:rsidR="00510BF4" w:rsidRDefault="00510BF4" w:rsidP="00510BF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7006"/>
        <w:gridCol w:w="1924"/>
      </w:tblGrid>
      <w:tr w:rsidR="00510BF4" w:rsidTr="00510B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№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>/п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Величина дохода </w:t>
            </w:r>
            <w:hyperlink r:id="rId8" w:anchor="P543" w:history="1">
              <w:r>
                <w:rPr>
                  <w:rStyle w:val="a3"/>
                  <w:b w:val="0"/>
                  <w:color w:val="auto"/>
                  <w:u w:val="none"/>
                </w:rPr>
                <w:t>&lt;4&gt;</w:t>
              </w:r>
            </w:hyperlink>
            <w:r>
              <w:rPr>
                <w:b w:val="0"/>
              </w:rPr>
              <w:t xml:space="preserve"> (руб.)</w:t>
            </w:r>
          </w:p>
        </w:tc>
      </w:tr>
      <w:tr w:rsidR="00510BF4" w:rsidTr="00510B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</w:tr>
      <w:tr w:rsidR="00510BF4" w:rsidTr="00510B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7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1)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7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2)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7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3)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</w:tbl>
    <w:p w:rsidR="00510BF4" w:rsidRDefault="00510BF4" w:rsidP="00510BF4">
      <w:pPr>
        <w:pStyle w:val="ConsPlusNormal"/>
        <w:jc w:val="both"/>
        <w:rPr>
          <w:b w:val="0"/>
        </w:rPr>
      </w:pP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Раздел 2. Сведения о расходах </w:t>
      </w:r>
      <w:hyperlink r:id="rId9" w:anchor="P54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&lt;5&gt;</w:t>
        </w:r>
      </w:hyperlink>
    </w:p>
    <w:p w:rsidR="00510BF4" w:rsidRDefault="00510BF4" w:rsidP="00510BF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6"/>
        <w:gridCol w:w="2268"/>
        <w:gridCol w:w="1764"/>
        <w:gridCol w:w="3056"/>
        <w:gridCol w:w="1941"/>
      </w:tblGrid>
      <w:tr w:rsidR="00510BF4" w:rsidTr="00510BF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№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Источник получения средств, за счёт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Основание приобретения </w:t>
            </w:r>
            <w:hyperlink r:id="rId10" w:anchor="P545" w:history="1">
              <w:r>
                <w:rPr>
                  <w:rStyle w:val="a3"/>
                  <w:b w:val="0"/>
                  <w:color w:val="auto"/>
                  <w:u w:val="none"/>
                </w:rPr>
                <w:t>&lt;6&gt;</w:t>
              </w:r>
            </w:hyperlink>
          </w:p>
        </w:tc>
      </w:tr>
      <w:tr w:rsidR="00510BF4" w:rsidTr="00510BF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</w:tr>
      <w:tr w:rsidR="00510BF4" w:rsidTr="00510BF4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1)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2)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3)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1)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2)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3)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1)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2)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3)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1)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2)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3)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</w:tbl>
    <w:p w:rsidR="00510BF4" w:rsidRDefault="00510BF4" w:rsidP="00510BF4">
      <w:pPr>
        <w:pStyle w:val="ConsPlusNormal"/>
        <w:jc w:val="both"/>
        <w:rPr>
          <w:b w:val="0"/>
        </w:rPr>
      </w:pP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Раздел 3. Сведения об имуществе</w:t>
      </w: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3.1. Недвижимое имущество</w:t>
      </w:r>
    </w:p>
    <w:p w:rsidR="00510BF4" w:rsidRDefault="00510BF4" w:rsidP="00510BF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2"/>
        <w:gridCol w:w="1932"/>
        <w:gridCol w:w="1610"/>
        <w:gridCol w:w="1693"/>
        <w:gridCol w:w="1330"/>
        <w:gridCol w:w="2478"/>
      </w:tblGrid>
      <w:tr w:rsidR="00510BF4" w:rsidTr="00510BF4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№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>/п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Вид </w:t>
            </w:r>
            <w:proofErr w:type="spellStart"/>
            <w:proofErr w:type="gramStart"/>
            <w:r>
              <w:rPr>
                <w:b w:val="0"/>
              </w:rPr>
              <w:t>собствен-ности</w:t>
            </w:r>
            <w:proofErr w:type="spellEnd"/>
            <w:proofErr w:type="gramEnd"/>
            <w:r>
              <w:rPr>
                <w:b w:val="0"/>
              </w:rPr>
              <w:t xml:space="preserve"> </w:t>
            </w:r>
            <w:hyperlink r:id="rId11" w:anchor="P546" w:history="1">
              <w:r>
                <w:rPr>
                  <w:rStyle w:val="a3"/>
                  <w:b w:val="0"/>
                  <w:color w:val="auto"/>
                  <w:u w:val="none"/>
                </w:rPr>
                <w:t>&lt;7&gt;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proofErr w:type="gramStart"/>
            <w:r>
              <w:rPr>
                <w:b w:val="0"/>
              </w:rPr>
              <w:t>Место-нахождение</w:t>
            </w:r>
            <w:proofErr w:type="gramEnd"/>
            <w:r>
              <w:rPr>
                <w:b w:val="0"/>
              </w:rPr>
              <w:t xml:space="preserve"> (адрес)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Основание приобретения и источник средств </w:t>
            </w:r>
            <w:hyperlink r:id="rId12" w:anchor="P547" w:history="1">
              <w:r>
                <w:rPr>
                  <w:rStyle w:val="a3"/>
                  <w:b w:val="0"/>
                  <w:color w:val="auto"/>
                  <w:u w:val="none"/>
                </w:rPr>
                <w:t>&lt;8&gt;</w:t>
              </w:r>
            </w:hyperlink>
          </w:p>
        </w:tc>
      </w:tr>
      <w:tr w:rsidR="00510BF4" w:rsidTr="00510BF4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510BF4" w:rsidTr="00510BF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 xml:space="preserve">Земельные участки </w:t>
            </w:r>
            <w:hyperlink r:id="rId13" w:anchor="P548" w:history="1">
              <w:r>
                <w:rPr>
                  <w:rStyle w:val="a3"/>
                  <w:b w:val="0"/>
                  <w:color w:val="auto"/>
                  <w:u w:val="none"/>
                </w:rPr>
                <w:t>&lt;9&gt;</w:t>
              </w:r>
            </w:hyperlink>
            <w:r>
              <w:rPr>
                <w:b w:val="0"/>
              </w:rPr>
              <w:t>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1)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2)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1)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2)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1)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2)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1)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2)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1)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2)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</w:tbl>
    <w:p w:rsidR="00510BF4" w:rsidRDefault="00510BF4" w:rsidP="00510BF4">
      <w:pPr>
        <w:pStyle w:val="ConsPlusNormal"/>
        <w:jc w:val="both"/>
        <w:rPr>
          <w:b w:val="0"/>
        </w:rPr>
      </w:pP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3.2. Транспортные средства</w:t>
      </w:r>
    </w:p>
    <w:p w:rsidR="00510BF4" w:rsidRDefault="00510BF4" w:rsidP="00510BF4">
      <w:pPr>
        <w:pStyle w:val="ConsPlusNormal"/>
        <w:jc w:val="both"/>
        <w:rPr>
          <w:b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2"/>
        <w:gridCol w:w="3346"/>
        <w:gridCol w:w="3009"/>
        <w:gridCol w:w="2692"/>
      </w:tblGrid>
      <w:tr w:rsidR="00510BF4" w:rsidTr="00510BF4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№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>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Вид собственности </w:t>
            </w:r>
            <w:hyperlink r:id="rId14" w:anchor="P549" w:history="1">
              <w:r>
                <w:rPr>
                  <w:rStyle w:val="a3"/>
                  <w:b w:val="0"/>
                  <w:color w:val="auto"/>
                  <w:u w:val="none"/>
                </w:rPr>
                <w:t>&lt;10&gt;</w:t>
              </w:r>
            </w:hyperlink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Место регистрации</w:t>
            </w:r>
          </w:p>
        </w:tc>
      </w:tr>
      <w:tr w:rsidR="00510BF4" w:rsidTr="00510BF4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510BF4" w:rsidTr="00510BF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1)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2)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</w:tr>
      <w:tr w:rsidR="00510BF4" w:rsidTr="00510BF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proofErr w:type="spellStart"/>
            <w:r>
              <w:rPr>
                <w:b w:val="0"/>
              </w:rPr>
              <w:t>Мототранспортные</w:t>
            </w:r>
            <w:proofErr w:type="spellEnd"/>
            <w:r>
              <w:rPr>
                <w:b w:val="0"/>
              </w:rPr>
              <w:t xml:space="preserve">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</w:tr>
      <w:tr w:rsidR="00510BF4" w:rsidTr="00510BF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1)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2)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1)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2)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1)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2)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1)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F4" w:rsidRDefault="00510BF4">
            <w:pPr>
              <w:rPr>
                <w:bCs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rPr>
                <w:b w:val="0"/>
              </w:rPr>
            </w:pPr>
            <w:r>
              <w:rPr>
                <w:b w:val="0"/>
              </w:rPr>
              <w:t>2)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</w:tbl>
    <w:p w:rsidR="00510BF4" w:rsidRDefault="00510BF4" w:rsidP="00510BF4">
      <w:pPr>
        <w:pStyle w:val="ConsPlusNormal"/>
        <w:jc w:val="both"/>
      </w:pP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Раздел 4. Сведения о счётах в банках и иных кредитных организациях</w:t>
      </w:r>
    </w:p>
    <w:p w:rsidR="00510BF4" w:rsidRDefault="00510BF4" w:rsidP="00510BF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2296"/>
        <w:gridCol w:w="1596"/>
        <w:gridCol w:w="1441"/>
        <w:gridCol w:w="1442"/>
        <w:gridCol w:w="2268"/>
      </w:tblGrid>
      <w:tr w:rsidR="00510BF4" w:rsidTr="00510BF4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№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>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Вид и валюта счёта </w:t>
            </w:r>
            <w:hyperlink r:id="rId15" w:anchor="P550" w:history="1">
              <w:r>
                <w:rPr>
                  <w:rStyle w:val="a3"/>
                  <w:b w:val="0"/>
                  <w:color w:val="auto"/>
                  <w:u w:val="none"/>
                </w:rPr>
                <w:t>&lt;11&gt;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Дата открытия счёта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Остаток на счёте </w:t>
            </w:r>
            <w:hyperlink r:id="rId16" w:anchor="P551" w:history="1">
              <w:r>
                <w:rPr>
                  <w:rStyle w:val="a3"/>
                  <w:b w:val="0"/>
                  <w:color w:val="auto"/>
                  <w:u w:val="none"/>
                </w:rPr>
                <w:t>&lt;12&gt;</w:t>
              </w:r>
            </w:hyperlink>
            <w:r>
              <w:rPr>
                <w:b w:val="0"/>
              </w:rPr>
              <w:t xml:space="preserve"> (руб.)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Сумма поступивших на счёт денежных средств </w:t>
            </w:r>
            <w:hyperlink r:id="rId17" w:anchor="P552" w:history="1">
              <w:r>
                <w:rPr>
                  <w:rStyle w:val="a3"/>
                  <w:b w:val="0"/>
                  <w:color w:val="auto"/>
                  <w:u w:val="none"/>
                </w:rPr>
                <w:t>&lt;13&gt;</w:t>
              </w:r>
            </w:hyperlink>
            <w:r>
              <w:rPr>
                <w:b w:val="0"/>
              </w:rPr>
              <w:t xml:space="preserve"> (руб.)</w:t>
            </w:r>
          </w:p>
        </w:tc>
      </w:tr>
      <w:tr w:rsidR="00510BF4" w:rsidTr="00510BF4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510BF4" w:rsidTr="00510BF4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</w:tbl>
    <w:p w:rsidR="00510BF4" w:rsidRDefault="00510BF4" w:rsidP="00510BF4">
      <w:pPr>
        <w:pStyle w:val="ConsPlusNormal"/>
        <w:jc w:val="both"/>
      </w:pP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61"/>
      <w:bookmarkEnd w:id="1"/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5. Сведения о ценных бумагах</w:t>
      </w: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63"/>
      <w:bookmarkEnd w:id="2"/>
      <w:r>
        <w:rPr>
          <w:rFonts w:ascii="Times New Roman" w:hAnsi="Times New Roman" w:cs="Times New Roman"/>
          <w:sz w:val="28"/>
          <w:szCs w:val="28"/>
        </w:rPr>
        <w:t xml:space="preserve">    5.1. Акции и иное участие в коммерческих организациях и фондах</w:t>
      </w:r>
    </w:p>
    <w:p w:rsidR="00510BF4" w:rsidRDefault="00510BF4" w:rsidP="00510BF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0"/>
        <w:gridCol w:w="2506"/>
        <w:gridCol w:w="2212"/>
        <w:gridCol w:w="1567"/>
        <w:gridCol w:w="1232"/>
        <w:gridCol w:w="1540"/>
      </w:tblGrid>
      <w:tr w:rsidR="00510BF4" w:rsidTr="00510BF4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№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>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Наименование и организационно-правовая форма организации </w:t>
            </w:r>
            <w:hyperlink r:id="rId18" w:anchor="P553" w:history="1">
              <w:r>
                <w:rPr>
                  <w:rStyle w:val="a3"/>
                  <w:b w:val="0"/>
                  <w:color w:val="auto"/>
                  <w:u w:val="none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Место-</w:t>
            </w:r>
          </w:p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Уставный капитал </w:t>
            </w:r>
            <w:hyperlink r:id="rId19" w:anchor="P554" w:history="1">
              <w:r>
                <w:rPr>
                  <w:rStyle w:val="a3"/>
                  <w:b w:val="0"/>
                  <w:color w:val="auto"/>
                  <w:u w:val="none"/>
                </w:rPr>
                <w:t>&lt;15&gt;</w:t>
              </w:r>
            </w:hyperlink>
            <w:r>
              <w:rPr>
                <w:b w:val="0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Доля участия </w:t>
            </w:r>
            <w:hyperlink r:id="rId20" w:anchor="P555" w:history="1">
              <w:r>
                <w:rPr>
                  <w:rStyle w:val="a3"/>
                  <w:b w:val="0"/>
                  <w:color w:val="auto"/>
                  <w:u w:val="none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Основание участия </w:t>
            </w:r>
            <w:hyperlink r:id="rId21" w:anchor="P556" w:history="1">
              <w:r>
                <w:rPr>
                  <w:rStyle w:val="a3"/>
                  <w:b w:val="0"/>
                  <w:color w:val="auto"/>
                  <w:u w:val="none"/>
                </w:rPr>
                <w:t>&lt;17&gt;</w:t>
              </w:r>
            </w:hyperlink>
          </w:p>
        </w:tc>
      </w:tr>
      <w:tr w:rsidR="00510BF4" w:rsidTr="00510BF4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510BF4" w:rsidTr="00510BF4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</w:tbl>
    <w:p w:rsidR="00510BF4" w:rsidRDefault="00510BF4" w:rsidP="00510BF4">
      <w:pPr>
        <w:pStyle w:val="ConsPlusNormal"/>
        <w:jc w:val="both"/>
      </w:pP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5.2. Иные ценные бумаги</w:t>
      </w:r>
    </w:p>
    <w:p w:rsidR="00510BF4" w:rsidRDefault="00510BF4" w:rsidP="00510BF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2"/>
        <w:gridCol w:w="1330"/>
        <w:gridCol w:w="1946"/>
        <w:gridCol w:w="2547"/>
        <w:gridCol w:w="1652"/>
        <w:gridCol w:w="1610"/>
      </w:tblGrid>
      <w:tr w:rsidR="00510BF4" w:rsidTr="00510BF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№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>/п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Вид ценной бумаги </w:t>
            </w:r>
            <w:hyperlink r:id="rId22" w:anchor="P557" w:history="1">
              <w:r>
                <w:rPr>
                  <w:rStyle w:val="a3"/>
                  <w:b w:val="0"/>
                  <w:color w:val="auto"/>
                  <w:u w:val="none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Общая стоимость </w:t>
            </w:r>
            <w:hyperlink r:id="rId23" w:anchor="P558" w:history="1">
              <w:r>
                <w:rPr>
                  <w:rStyle w:val="a3"/>
                  <w:b w:val="0"/>
                  <w:color w:val="auto"/>
                  <w:u w:val="none"/>
                </w:rPr>
                <w:t>&lt;19&gt;</w:t>
              </w:r>
            </w:hyperlink>
            <w:r>
              <w:rPr>
                <w:b w:val="0"/>
              </w:rPr>
              <w:t xml:space="preserve"> (руб.)</w:t>
            </w:r>
          </w:p>
        </w:tc>
      </w:tr>
      <w:tr w:rsidR="00510BF4" w:rsidTr="00510BF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510BF4" w:rsidTr="00510BF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</w:tbl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0BF4" w:rsidRDefault="00510BF4" w:rsidP="00510B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по разделу 5 «Сведения о ценных бумагах» суммарная декларированная стоимость ценных бумаг, включая доли участия в коммерческих организациях (руб.), ___________________________________.</w:t>
      </w: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Раздел 6. Сведения об обязательствах имущественного характера</w:t>
      </w: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6.1. Объекты недвижимого имущества, находящиеся в пользовании </w:t>
      </w:r>
      <w:hyperlink r:id="rId24" w:anchor="P55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&lt;20&gt;</w:t>
        </w:r>
      </w:hyperlink>
    </w:p>
    <w:p w:rsidR="00510BF4" w:rsidRDefault="00510BF4" w:rsidP="00510BF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2"/>
        <w:gridCol w:w="1722"/>
        <w:gridCol w:w="1932"/>
        <w:gridCol w:w="1805"/>
        <w:gridCol w:w="2282"/>
        <w:gridCol w:w="1358"/>
      </w:tblGrid>
      <w:tr w:rsidR="00510BF4" w:rsidTr="00510BF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№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>/п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Вид имущества </w:t>
            </w:r>
            <w:hyperlink r:id="rId25" w:anchor="P560" w:history="1">
              <w:r>
                <w:rPr>
                  <w:rStyle w:val="a3"/>
                  <w:b w:val="0"/>
                  <w:color w:val="auto"/>
                  <w:u w:val="none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Вид и сроки пользования </w:t>
            </w:r>
            <w:hyperlink r:id="rId26" w:anchor="P561" w:history="1">
              <w:r>
                <w:rPr>
                  <w:rStyle w:val="a3"/>
                  <w:b w:val="0"/>
                  <w:color w:val="auto"/>
                  <w:u w:val="none"/>
                </w:rPr>
                <w:t>&lt;22&gt;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Основание пользования </w:t>
            </w:r>
            <w:hyperlink r:id="rId27" w:anchor="P562" w:history="1">
              <w:r>
                <w:rPr>
                  <w:rStyle w:val="a3"/>
                  <w:b w:val="0"/>
                  <w:color w:val="auto"/>
                  <w:u w:val="none"/>
                </w:rPr>
                <w:t>&lt;23&gt;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proofErr w:type="gramStart"/>
            <w:r>
              <w:rPr>
                <w:b w:val="0"/>
              </w:rPr>
              <w:t>Место-нахождение</w:t>
            </w:r>
            <w:proofErr w:type="gramEnd"/>
            <w:r>
              <w:rPr>
                <w:b w:val="0"/>
              </w:rPr>
              <w:t xml:space="preserve">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Площадь (кв. м)</w:t>
            </w:r>
          </w:p>
        </w:tc>
      </w:tr>
      <w:tr w:rsidR="00510BF4" w:rsidTr="00510BF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510BF4" w:rsidTr="00510BF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</w:tbl>
    <w:p w:rsidR="00510BF4" w:rsidRDefault="00510BF4" w:rsidP="00510BF4">
      <w:pPr>
        <w:pStyle w:val="ConsPlusNormal"/>
        <w:jc w:val="both"/>
      </w:pP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6.2. Срочные обязательства финансового характера </w:t>
      </w:r>
      <w:hyperlink r:id="rId28" w:anchor="P563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&lt;24&gt;</w:t>
        </w:r>
      </w:hyperlink>
    </w:p>
    <w:p w:rsidR="00510BF4" w:rsidRDefault="00510BF4" w:rsidP="00510BF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8"/>
        <w:gridCol w:w="1792"/>
        <w:gridCol w:w="1456"/>
        <w:gridCol w:w="1694"/>
        <w:gridCol w:w="2785"/>
        <w:gridCol w:w="1302"/>
      </w:tblGrid>
      <w:tr w:rsidR="00510BF4" w:rsidTr="00510BF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№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>/п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Содержание обязательства </w:t>
            </w:r>
            <w:hyperlink r:id="rId29" w:anchor="P564" w:history="1">
              <w:r>
                <w:rPr>
                  <w:rStyle w:val="a3"/>
                  <w:b w:val="0"/>
                  <w:color w:val="auto"/>
                  <w:u w:val="none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Кредитор (должник) </w:t>
            </w:r>
            <w:hyperlink r:id="rId30" w:anchor="P565" w:history="1">
              <w:r>
                <w:rPr>
                  <w:rStyle w:val="a3"/>
                  <w:b w:val="0"/>
                  <w:color w:val="auto"/>
                  <w:u w:val="none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Основание </w:t>
            </w:r>
            <w:proofErr w:type="gramStart"/>
            <w:r>
              <w:rPr>
                <w:b w:val="0"/>
              </w:rPr>
              <w:t>возник-</w:t>
            </w:r>
            <w:proofErr w:type="spellStart"/>
            <w:r>
              <w:rPr>
                <w:b w:val="0"/>
              </w:rPr>
              <w:t>новения</w:t>
            </w:r>
            <w:proofErr w:type="spellEnd"/>
            <w:proofErr w:type="gramEnd"/>
            <w:r>
              <w:rPr>
                <w:b w:val="0"/>
              </w:rPr>
              <w:t xml:space="preserve"> </w:t>
            </w:r>
            <w:hyperlink r:id="rId31" w:anchor="P566" w:history="1">
              <w:r>
                <w:rPr>
                  <w:rStyle w:val="a3"/>
                  <w:b w:val="0"/>
                  <w:color w:val="auto"/>
                  <w:u w:val="none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Сумма обязательства/размер обязательства по состоянию на отчётную дату </w:t>
            </w:r>
            <w:hyperlink r:id="rId32" w:anchor="P567" w:history="1">
              <w:r>
                <w:rPr>
                  <w:rStyle w:val="a3"/>
                  <w:b w:val="0"/>
                  <w:color w:val="auto"/>
                  <w:u w:val="none"/>
                </w:rPr>
                <w:t>&lt;28&gt;</w:t>
              </w:r>
            </w:hyperlink>
            <w:r>
              <w:rPr>
                <w:b w:val="0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Условия </w:t>
            </w:r>
            <w:proofErr w:type="spellStart"/>
            <w:proofErr w:type="gramStart"/>
            <w:r>
              <w:rPr>
                <w:b w:val="0"/>
              </w:rPr>
              <w:t>обяза-тельства</w:t>
            </w:r>
            <w:proofErr w:type="spellEnd"/>
            <w:proofErr w:type="gramEnd"/>
            <w:r>
              <w:rPr>
                <w:b w:val="0"/>
              </w:rPr>
              <w:t xml:space="preserve"> </w:t>
            </w:r>
            <w:hyperlink r:id="rId33" w:anchor="P568" w:history="1">
              <w:r>
                <w:rPr>
                  <w:rStyle w:val="a3"/>
                  <w:b w:val="0"/>
                  <w:color w:val="auto"/>
                  <w:u w:val="none"/>
                </w:rPr>
                <w:t>&lt;29&gt;</w:t>
              </w:r>
            </w:hyperlink>
          </w:p>
        </w:tc>
      </w:tr>
      <w:tr w:rsidR="00510BF4" w:rsidTr="00510BF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510BF4" w:rsidTr="00510BF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  <w:tr w:rsidR="00510BF4" w:rsidTr="00510BF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F4" w:rsidRDefault="00510BF4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F4" w:rsidRDefault="00510BF4">
            <w:pPr>
              <w:pStyle w:val="ConsPlusNormal"/>
              <w:rPr>
                <w:b w:val="0"/>
              </w:rPr>
            </w:pPr>
          </w:p>
        </w:tc>
      </w:tr>
    </w:tbl>
    <w:p w:rsidR="00510BF4" w:rsidRDefault="00510BF4" w:rsidP="00510BF4">
      <w:pPr>
        <w:pStyle w:val="ConsPlusNormal"/>
        <w:jc w:val="both"/>
      </w:pP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Достоверность и полноту настоящих сведений подтверждаю.</w:t>
      </w: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 _______________ 20__ г. ________________________________________</w:t>
      </w: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>(подпись лица, представляющего сведения)</w:t>
      </w:r>
    </w:p>
    <w:p w:rsidR="00510BF4" w:rsidRDefault="00510BF4" w:rsidP="00510B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10BF4" w:rsidRDefault="00510BF4" w:rsidP="00510B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 и подпись лица, принявшего справку)</w:t>
      </w:r>
    </w:p>
    <w:p w:rsidR="00510BF4" w:rsidRDefault="00510BF4" w:rsidP="00510BF4">
      <w:pPr>
        <w:jc w:val="center"/>
        <w:rPr>
          <w:sz w:val="24"/>
          <w:szCs w:val="24"/>
        </w:rPr>
      </w:pP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>--------------------------------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3" w:name="P540"/>
      <w:bookmarkEnd w:id="3"/>
      <w:r>
        <w:rPr>
          <w:b w:val="0"/>
        </w:rPr>
        <w:t>&lt;1</w:t>
      </w:r>
      <w:proofErr w:type="gramStart"/>
      <w:r>
        <w:rPr>
          <w:b w:val="0"/>
        </w:rPr>
        <w:t>&gt; З</w:t>
      </w:r>
      <w:proofErr w:type="gramEnd"/>
      <w:r>
        <w:rPr>
          <w:b w:val="0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4" w:name="P541"/>
      <w:bookmarkEnd w:id="4"/>
      <w:r>
        <w:rPr>
          <w:b w:val="0"/>
        </w:rPr>
        <w:t>&lt;2&gt; Сведения представляются депутатом отдельно на себя, на супругу (супруга) и на каждого несовершеннолетнего ребенка.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5" w:name="P542"/>
      <w:bookmarkEnd w:id="5"/>
      <w:r>
        <w:rPr>
          <w:b w:val="0"/>
        </w:rPr>
        <w:t>&lt;3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казываются доходы (включая пенсии, пособия, иные выплаты) за отчетный период.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6" w:name="P543"/>
      <w:bookmarkEnd w:id="6"/>
      <w:r>
        <w:rPr>
          <w:b w:val="0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7" w:name="P544"/>
      <w:bookmarkEnd w:id="7"/>
      <w:r>
        <w:rPr>
          <w:b w:val="0"/>
        </w:rPr>
        <w:t xml:space="preserve">&lt;5&gt; Сведения о расходах представляются в случаях, установленных статьёй 3 Федерального закона от 3 декабря 2012 года № 230-ФЗ «О </w:t>
      </w:r>
      <w:proofErr w:type="gramStart"/>
      <w:r>
        <w:rPr>
          <w:b w:val="0"/>
        </w:rPr>
        <w:t>контроле за</w:t>
      </w:r>
      <w:proofErr w:type="gramEnd"/>
      <w:r>
        <w:rPr>
          <w:b w:val="0"/>
        </w:rPr>
        <w:t xml:space="preserve"> соответствием расходов лиц, замещающих государственные должности, и иных лиц их доходам». Если правовые основания для представления указанных сведений отсутствуют, данный раздел не заполняется.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8" w:name="P545"/>
      <w:bookmarkEnd w:id="8"/>
      <w:r>
        <w:rPr>
          <w:b w:val="0"/>
        </w:rPr>
        <w:t>&lt;6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9" w:name="P546"/>
      <w:bookmarkEnd w:id="9"/>
      <w:r>
        <w:rPr>
          <w:b w:val="0"/>
        </w:rPr>
        <w:t>&lt;7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10" w:name="P547"/>
      <w:bookmarkEnd w:id="10"/>
      <w:r>
        <w:rPr>
          <w:b w:val="0"/>
        </w:rPr>
        <w:t>&lt;8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частью 1 статьи 4 Федерального закона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11" w:name="P548"/>
      <w:bookmarkEnd w:id="11"/>
      <w:r>
        <w:rPr>
          <w:b w:val="0"/>
        </w:rPr>
        <w:t>&lt;9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12" w:name="P549"/>
      <w:bookmarkEnd w:id="12"/>
      <w:r>
        <w:rPr>
          <w:b w:val="0"/>
        </w:rPr>
        <w:t>&lt;10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13" w:name="P550"/>
      <w:bookmarkEnd w:id="13"/>
      <w:r>
        <w:rPr>
          <w:b w:val="0"/>
        </w:rPr>
        <w:t>&lt;11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казываются вид счёта (депозитный, текущий, расчётный, ссудный и другие) и валюта счёта.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14" w:name="P551"/>
      <w:bookmarkEnd w:id="14"/>
      <w:r>
        <w:rPr>
          <w:b w:val="0"/>
        </w:rPr>
        <w:t>&lt;12&gt; Остаток на счёте указывается по состоянию на отчётную дату. Для счётов в иностранной валюте остаток указывается в рублях по курсу Банка России на отчётную дату.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15" w:name="P552"/>
      <w:bookmarkEnd w:id="15"/>
      <w:r>
        <w:rPr>
          <w:b w:val="0"/>
        </w:rPr>
        <w:t>&lt;13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казывается общая сумма денежных поступлений на счёт за отчётный период в случаях, если указанная сумма превышает общий доход лица и его супруга (супруги) за отчётный период и два предшествующих ему года. В этом случае к справке прилагается выписка о движении денежных средств по данному счёту за отчётный период. Для счётов в иностранной валюте сумма указывается в рублях по курсу Банка России на отчётную дату.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16" w:name="P553"/>
      <w:bookmarkEnd w:id="16"/>
      <w:r>
        <w:rPr>
          <w:b w:val="0"/>
        </w:rPr>
        <w:t>&lt;14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казываются полное или сокращенное официальное наименование организации и её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17" w:name="P554"/>
      <w:bookmarkEnd w:id="17"/>
      <w:r>
        <w:rPr>
          <w:b w:val="0"/>
        </w:rPr>
        <w:t>&lt;15&gt; Уставный капитал указывается согласно учредительным документам организации по состоянию на отчётную дату. Для уставных капиталов, выраженных в иностранной валюте, уставный капитал указывается в рублях по курсу Банка России на отчётную дату.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18" w:name="P555"/>
      <w:bookmarkEnd w:id="18"/>
      <w:r>
        <w:rPr>
          <w:b w:val="0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19" w:name="P556"/>
      <w:bookmarkEnd w:id="19"/>
      <w:r>
        <w:rPr>
          <w:b w:val="0"/>
        </w:rPr>
        <w:t>&lt;17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20" w:name="P557"/>
      <w:bookmarkEnd w:id="20"/>
      <w:r>
        <w:rPr>
          <w:b w:val="0"/>
        </w:rPr>
        <w:t>&lt;18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21" w:name="P558"/>
      <w:bookmarkEnd w:id="21"/>
      <w:r>
        <w:rPr>
          <w:b w:val="0"/>
        </w:rPr>
        <w:t>&lt;19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казывается общая стоимость ценных бумаг данного вида исходя из стоимости их приобретения (если её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отчётную дату.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22" w:name="P559"/>
      <w:bookmarkEnd w:id="22"/>
      <w:r>
        <w:rPr>
          <w:b w:val="0"/>
        </w:rPr>
        <w:t>&lt;20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казываются по состоянию на отчетную дату.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23" w:name="P560"/>
      <w:bookmarkEnd w:id="23"/>
      <w:r>
        <w:rPr>
          <w:b w:val="0"/>
        </w:rPr>
        <w:t>&lt;21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казывается вид недвижимого имущества (земельный участок, жилой дом, дача и другие).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24" w:name="P561"/>
      <w:bookmarkEnd w:id="24"/>
      <w:r>
        <w:rPr>
          <w:b w:val="0"/>
        </w:rPr>
        <w:t>&lt;22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казываются вид пользования (аренда, безвозмездное пользование и другие) и сроки пользования.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25" w:name="P562"/>
      <w:bookmarkEnd w:id="25"/>
      <w:r>
        <w:rPr>
          <w:b w:val="0"/>
        </w:rPr>
        <w:t>&lt;23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26" w:name="P563"/>
      <w:bookmarkEnd w:id="26"/>
      <w:r>
        <w:rPr>
          <w:b w:val="0"/>
        </w:rPr>
        <w:t>&lt;24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казываются имеющиеся на отчётную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27" w:name="P564"/>
      <w:bookmarkEnd w:id="27"/>
      <w:r>
        <w:rPr>
          <w:b w:val="0"/>
        </w:rPr>
        <w:t>&lt;25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казывается существо обязательства (заём, кредит и другие).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28" w:name="P565"/>
      <w:bookmarkEnd w:id="28"/>
      <w:r>
        <w:rPr>
          <w:b w:val="0"/>
        </w:rPr>
        <w:t>&lt;26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29" w:name="P566"/>
      <w:bookmarkEnd w:id="29"/>
      <w:r>
        <w:rPr>
          <w:b w:val="0"/>
        </w:rPr>
        <w:t>&lt;27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510BF4" w:rsidRDefault="00510BF4" w:rsidP="00510BF4">
      <w:pPr>
        <w:pStyle w:val="ConsPlusNormal"/>
        <w:ind w:firstLine="540"/>
        <w:jc w:val="both"/>
        <w:rPr>
          <w:b w:val="0"/>
        </w:rPr>
      </w:pPr>
      <w:bookmarkStart w:id="30" w:name="P567"/>
      <w:bookmarkEnd w:id="30"/>
      <w:r>
        <w:rPr>
          <w:b w:val="0"/>
        </w:rPr>
        <w:t>&lt;28</w:t>
      </w:r>
      <w:proofErr w:type="gramStart"/>
      <w:r>
        <w:rPr>
          <w:b w:val="0"/>
        </w:rPr>
        <w:t>&gt; У</w:t>
      </w:r>
      <w:proofErr w:type="gramEnd"/>
      <w:r>
        <w:rPr>
          <w:b w:val="0"/>
        </w:rPr>
        <w:t>казываются сумма основного обязательства (без суммы процентов) и размер обязательства по состоянию на отчётную дату. Для обязательств, выраженных в иностранной валюте, сумма указывается в рублях по курсу Банка России на отчётную дату.</w:t>
      </w:r>
    </w:p>
    <w:p w:rsidR="00510BF4" w:rsidRDefault="00510BF4" w:rsidP="00510BF4">
      <w:pPr>
        <w:pStyle w:val="ConsPlusNormal"/>
        <w:ind w:firstLine="540"/>
        <w:jc w:val="both"/>
      </w:pPr>
      <w:bookmarkStart w:id="31" w:name="P568"/>
      <w:bookmarkEnd w:id="31"/>
      <w:r>
        <w:rPr>
          <w:b w:val="0"/>
        </w:rPr>
        <w:t>&lt;29&gt;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</w:t>
      </w:r>
      <w:proofErr w:type="gramStart"/>
      <w:r>
        <w:rPr>
          <w:b w:val="0"/>
        </w:rPr>
        <w:t>.»;</w:t>
      </w:r>
      <w:proofErr w:type="gramEnd"/>
    </w:p>
    <w:p w:rsidR="00A52666" w:rsidRDefault="00A52666"/>
    <w:sectPr w:rsidR="00A52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BF4"/>
    <w:rsid w:val="004110E3"/>
    <w:rsid w:val="00510BF4"/>
    <w:rsid w:val="00A52666"/>
    <w:rsid w:val="00A87972"/>
    <w:rsid w:val="00E1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B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0BF4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510B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10B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0B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B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B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0BF4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510B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10B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0B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B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13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18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26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34" Type="http://schemas.openxmlformats.org/officeDocument/2006/relationships/fontTable" Target="fontTable.xml"/><Relationship Id="rId7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12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17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25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33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20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29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11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24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32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5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15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23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28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10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19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31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14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22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27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30" Type="http://schemas.openxmlformats.org/officeDocument/2006/relationships/hyperlink" Target="file:///C:\users\e_leco~1\appdata\local\temp\&#1055;&#1088;&#1086;&#1077;&#1082;&#1090;%20&#1079;&#1072;&#1082;&#1086;&#1085;&#1072;%20&#1059;&#1056;%20(453529).doc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2217</Words>
  <Characters>12641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Аппарат ГС УР</Company>
  <LinksUpToDate>false</LinksUpToDate>
  <CharactersWithSpaces>14829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Леконцева Елена Геннадьевна</dc:creator>
  <cp:lastModifiedBy>Морева Татьяна Рудольфовна</cp:lastModifiedBy>
  <cp:revision>2</cp:revision>
  <cp:lastPrinted>2016-02-16T05:57:00Z</cp:lastPrinted>
  <dcterms:created xsi:type="dcterms:W3CDTF">2016-08-17T05:20:00Z</dcterms:created>
  <dcterms:modified xsi:type="dcterms:W3CDTF">2016-08-17T05:20:00Z</dcterms:modified>
</cp:coreProperties>
</file>