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12" w:rsidRDefault="00343412" w:rsidP="00343412">
      <w:pPr>
        <w:pStyle w:val="2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144048" w:rsidRPr="00A22D84" w:rsidRDefault="00144048" w:rsidP="00144048">
      <w:pPr>
        <w:snapToGrid w:val="0"/>
        <w:ind w:firstLine="709"/>
        <w:jc w:val="both"/>
        <w:rPr>
          <w:rFonts w:cs="Times New Roman Udm"/>
          <w:b/>
          <w:sz w:val="28"/>
          <w:szCs w:val="26"/>
          <w:lang w:eastAsia="en-US"/>
        </w:rPr>
      </w:pPr>
    </w:p>
    <w:p w:rsidR="00144048" w:rsidRDefault="00144048" w:rsidP="00144048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ПОСТАНОВЛЕНИЕ</w:t>
      </w:r>
    </w:p>
    <w:p w:rsidR="00144048" w:rsidRDefault="00144048" w:rsidP="00144048">
      <w:pPr>
        <w:pStyle w:val="3"/>
        <w:rPr>
          <w:szCs w:val="24"/>
        </w:rPr>
      </w:pPr>
      <w:r>
        <w:rPr>
          <w:szCs w:val="24"/>
        </w:rPr>
        <w:t>ПРЕЗИДИУМА ГОСУДАРСТВЕННОГО СОВЕТА УДМУРТСКОЙ РЕСПУБЛИКИ</w:t>
      </w:r>
    </w:p>
    <w:p w:rsidR="00343412" w:rsidRPr="00A22D84" w:rsidRDefault="00343412" w:rsidP="00343412">
      <w:pPr>
        <w:keepNext/>
        <w:jc w:val="both"/>
        <w:outlineLvl w:val="0"/>
        <w:rPr>
          <w:kern w:val="28"/>
          <w:sz w:val="28"/>
          <w:szCs w:val="28"/>
        </w:rPr>
      </w:pPr>
    </w:p>
    <w:p w:rsidR="00343412" w:rsidRPr="00A22D84" w:rsidRDefault="00343412" w:rsidP="00343412">
      <w:pPr>
        <w:keepNext/>
        <w:jc w:val="both"/>
        <w:outlineLvl w:val="0"/>
        <w:rPr>
          <w:kern w:val="28"/>
          <w:sz w:val="28"/>
          <w:szCs w:val="28"/>
        </w:rPr>
      </w:pPr>
    </w:p>
    <w:p w:rsidR="00343412" w:rsidRPr="00A22D84" w:rsidRDefault="00343412" w:rsidP="00343412">
      <w:pPr>
        <w:jc w:val="center"/>
        <w:rPr>
          <w:b/>
          <w:sz w:val="28"/>
          <w:szCs w:val="28"/>
        </w:rPr>
      </w:pPr>
      <w:r w:rsidRPr="00A22D84">
        <w:rPr>
          <w:b/>
          <w:sz w:val="28"/>
          <w:szCs w:val="28"/>
        </w:rPr>
        <w:t>О плане работы Президиума, постоянных комиссий, депутатских фракций и Аппарата Государственного Совета Удмуртской Республики</w:t>
      </w:r>
    </w:p>
    <w:p w:rsidR="00343412" w:rsidRPr="00A22D84" w:rsidRDefault="00343412" w:rsidP="00343412">
      <w:pPr>
        <w:jc w:val="center"/>
        <w:rPr>
          <w:b/>
          <w:sz w:val="28"/>
          <w:szCs w:val="28"/>
        </w:rPr>
      </w:pPr>
      <w:r w:rsidRPr="00A22D84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</w:t>
      </w:r>
      <w:r w:rsidR="00DB286D">
        <w:rPr>
          <w:b/>
          <w:sz w:val="28"/>
          <w:szCs w:val="28"/>
        </w:rPr>
        <w:t>7</w:t>
      </w:r>
      <w:r w:rsidRPr="00A22D84">
        <w:rPr>
          <w:b/>
          <w:sz w:val="28"/>
          <w:szCs w:val="28"/>
        </w:rPr>
        <w:t xml:space="preserve"> года</w:t>
      </w:r>
    </w:p>
    <w:p w:rsidR="00343412" w:rsidRPr="00A22D84" w:rsidRDefault="00343412" w:rsidP="00343412">
      <w:pPr>
        <w:jc w:val="both"/>
        <w:rPr>
          <w:sz w:val="28"/>
          <w:szCs w:val="28"/>
        </w:rPr>
      </w:pPr>
    </w:p>
    <w:p w:rsidR="00343412" w:rsidRPr="00A22D84" w:rsidRDefault="00343412" w:rsidP="00343412">
      <w:pPr>
        <w:jc w:val="both"/>
        <w:rPr>
          <w:sz w:val="28"/>
          <w:szCs w:val="28"/>
        </w:rPr>
      </w:pPr>
    </w:p>
    <w:p w:rsidR="00343412" w:rsidRPr="00A22D84" w:rsidRDefault="00343412" w:rsidP="00343412">
      <w:pPr>
        <w:ind w:firstLine="720"/>
        <w:jc w:val="both"/>
        <w:rPr>
          <w:b/>
          <w:sz w:val="28"/>
          <w:szCs w:val="28"/>
        </w:rPr>
      </w:pPr>
      <w:r w:rsidRPr="00A22D84">
        <w:rPr>
          <w:sz w:val="28"/>
          <w:szCs w:val="28"/>
        </w:rPr>
        <w:t xml:space="preserve">Президиум Государственного Совета Удмуртской Республики                        </w:t>
      </w:r>
      <w:r w:rsidRPr="00A22D84">
        <w:rPr>
          <w:b/>
          <w:sz w:val="28"/>
          <w:szCs w:val="28"/>
        </w:rPr>
        <w:t>постановляет:</w:t>
      </w:r>
    </w:p>
    <w:p w:rsidR="00343412" w:rsidRPr="00A22D84" w:rsidRDefault="00343412" w:rsidP="00343412">
      <w:pPr>
        <w:jc w:val="both"/>
        <w:rPr>
          <w:sz w:val="28"/>
          <w:szCs w:val="28"/>
        </w:rPr>
      </w:pPr>
    </w:p>
    <w:p w:rsidR="00343412" w:rsidRPr="00A22D84" w:rsidRDefault="00343412" w:rsidP="00343412">
      <w:pPr>
        <w:ind w:firstLine="720"/>
        <w:jc w:val="both"/>
        <w:rPr>
          <w:sz w:val="28"/>
          <w:szCs w:val="28"/>
        </w:rPr>
      </w:pPr>
      <w:r w:rsidRPr="00A22D84">
        <w:rPr>
          <w:sz w:val="28"/>
          <w:szCs w:val="28"/>
        </w:rPr>
        <w:t xml:space="preserve">Утвердить план работы Президиума, постоянных комиссий, депутатских фракций и Аппарата Государственного Совета Удмуртской Республики на </w:t>
      </w:r>
      <w:r w:rsidR="006768A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</w:t>
      </w:r>
      <w:r w:rsidR="00DB286D">
        <w:rPr>
          <w:sz w:val="28"/>
          <w:szCs w:val="28"/>
        </w:rPr>
        <w:t>7</w:t>
      </w:r>
      <w:r w:rsidRPr="00A22D84">
        <w:rPr>
          <w:sz w:val="28"/>
          <w:szCs w:val="28"/>
        </w:rPr>
        <w:t xml:space="preserve"> года (прилагается).</w:t>
      </w:r>
    </w:p>
    <w:p w:rsidR="00343412" w:rsidRDefault="00343412" w:rsidP="00343412">
      <w:pPr>
        <w:ind w:firstLine="720"/>
        <w:jc w:val="both"/>
        <w:rPr>
          <w:sz w:val="28"/>
          <w:szCs w:val="28"/>
        </w:rPr>
      </w:pPr>
    </w:p>
    <w:p w:rsidR="00343412" w:rsidRDefault="00343412" w:rsidP="00343412">
      <w:pPr>
        <w:jc w:val="both"/>
        <w:rPr>
          <w:sz w:val="28"/>
          <w:szCs w:val="28"/>
        </w:rPr>
      </w:pPr>
    </w:p>
    <w:p w:rsidR="00343412" w:rsidRDefault="00343412" w:rsidP="00343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43412" w:rsidRDefault="00343412" w:rsidP="00343412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343412" w:rsidRDefault="00343412" w:rsidP="00343412">
      <w:pPr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                                                </w:t>
      </w:r>
      <w:r w:rsidR="0014404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В.П.Невоструев</w:t>
      </w:r>
      <w:proofErr w:type="spellEnd"/>
    </w:p>
    <w:p w:rsidR="00343412" w:rsidRDefault="00343412" w:rsidP="00343412">
      <w:pPr>
        <w:jc w:val="both"/>
        <w:rPr>
          <w:sz w:val="28"/>
          <w:szCs w:val="28"/>
        </w:rPr>
      </w:pPr>
    </w:p>
    <w:p w:rsidR="00343412" w:rsidRDefault="00343412" w:rsidP="00343412">
      <w:pPr>
        <w:jc w:val="both"/>
        <w:rPr>
          <w:sz w:val="28"/>
          <w:szCs w:val="28"/>
        </w:rPr>
      </w:pPr>
    </w:p>
    <w:p w:rsidR="00343412" w:rsidRDefault="00343412" w:rsidP="00343412">
      <w:pPr>
        <w:jc w:val="both"/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343412" w:rsidRDefault="00343412" w:rsidP="00343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110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DB286D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343412" w:rsidRDefault="00343412" w:rsidP="00343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343412" w:rsidRDefault="00343412" w:rsidP="00343412">
      <w:pPr>
        <w:jc w:val="both"/>
        <w:rPr>
          <w:sz w:val="28"/>
          <w:szCs w:val="28"/>
        </w:rPr>
      </w:pPr>
    </w:p>
    <w:p w:rsidR="00343412" w:rsidRDefault="00343412" w:rsidP="00343412">
      <w:pPr>
        <w:jc w:val="both"/>
        <w:rPr>
          <w:sz w:val="28"/>
          <w:szCs w:val="28"/>
        </w:rPr>
      </w:pPr>
    </w:p>
    <w:p w:rsidR="00343412" w:rsidRDefault="00343412" w:rsidP="00343412">
      <w:pPr>
        <w:jc w:val="both"/>
        <w:rPr>
          <w:sz w:val="28"/>
          <w:szCs w:val="28"/>
        </w:rPr>
      </w:pPr>
    </w:p>
    <w:p w:rsidR="00343412" w:rsidRDefault="00343412" w:rsidP="0034341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343412" w:rsidRDefault="00343412" w:rsidP="00343412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управление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40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О.В.Володоманов</w:t>
      </w:r>
      <w:proofErr w:type="spellEnd"/>
    </w:p>
    <w:p w:rsidR="00343412" w:rsidRDefault="00343412" w:rsidP="00343412">
      <w:pPr>
        <w:jc w:val="both"/>
        <w:rPr>
          <w:sz w:val="28"/>
          <w:szCs w:val="28"/>
        </w:rPr>
      </w:pPr>
    </w:p>
    <w:p w:rsidR="0022166B" w:rsidRDefault="0022166B"/>
    <w:sectPr w:rsidR="0022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12"/>
    <w:rsid w:val="00144048"/>
    <w:rsid w:val="0022166B"/>
    <w:rsid w:val="00343412"/>
    <w:rsid w:val="006768A5"/>
    <w:rsid w:val="008D110D"/>
    <w:rsid w:val="00DB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12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41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4341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43412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412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3412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3412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12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41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4341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43412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412"/>
    <w:rPr>
      <w:rFonts w:ascii="Arial" w:eastAsia="Times New Roman" w:hAnsi="Arial" w:cs="Times New Roman"/>
      <w:b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3412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3412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Барыбина Юлия Ивановна</dc:creator>
  <cp:lastModifiedBy>Володоманов Олег Владимирович</cp:lastModifiedBy>
  <cp:revision>2</cp:revision>
  <dcterms:created xsi:type="dcterms:W3CDTF">2016-12-16T10:06:00Z</dcterms:created>
  <dcterms:modified xsi:type="dcterms:W3CDTF">2016-12-16T10:06:00Z</dcterms:modified>
</cp:coreProperties>
</file>