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48" w:rsidRDefault="00BA7148" w:rsidP="00BA714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A7148" w:rsidRDefault="00BA7148" w:rsidP="00BA7148"/>
    <w:p w:rsidR="00BA7148" w:rsidRPr="00BA7148" w:rsidRDefault="00BA7148" w:rsidP="00BA7148">
      <w:pPr>
        <w:spacing w:line="276" w:lineRule="auto"/>
      </w:pPr>
    </w:p>
    <w:p w:rsidR="006751D1" w:rsidRPr="00BA7148" w:rsidRDefault="006B27BF" w:rsidP="00BA714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A714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70D8" w:rsidRDefault="006751D1" w:rsidP="00BA7148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A7148">
        <w:rPr>
          <w:rFonts w:ascii="Times New Roman" w:hAnsi="Times New Roman" w:cs="Times New Roman"/>
          <w:sz w:val="28"/>
          <w:szCs w:val="28"/>
        </w:rPr>
        <w:t xml:space="preserve"> к проекту закона Удмуртской Республики «О некоторых вопросах</w:t>
      </w:r>
      <w:bookmarkStart w:id="0" w:name="_GoBack"/>
      <w:bookmarkEnd w:id="0"/>
      <w:r w:rsidRPr="00BA7148">
        <w:rPr>
          <w:rFonts w:ascii="Times New Roman" w:hAnsi="Times New Roman" w:cs="Times New Roman"/>
          <w:sz w:val="28"/>
          <w:szCs w:val="28"/>
        </w:rPr>
        <w:t xml:space="preserve"> предоставления в безвозмездное пользование гражданам земельных участков, находящихся в государственной или муниципальной собственности»</w:t>
      </w:r>
    </w:p>
    <w:p w:rsidR="00BA7148" w:rsidRPr="00BA7148" w:rsidRDefault="00BA7148" w:rsidP="00BA7148">
      <w:pPr>
        <w:spacing w:line="276" w:lineRule="auto"/>
      </w:pPr>
    </w:p>
    <w:p w:rsidR="006751D1" w:rsidRPr="00BA7148" w:rsidRDefault="006751D1" w:rsidP="00BA7148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A7148">
        <w:rPr>
          <w:sz w:val="28"/>
          <w:szCs w:val="28"/>
        </w:rPr>
        <w:t>Проект закона Удмуртской Республики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 подготовлен в целях реализации положений Земельно</w:t>
      </w:r>
      <w:r w:rsidR="00B542C3" w:rsidRPr="00BA7148">
        <w:rPr>
          <w:sz w:val="28"/>
          <w:szCs w:val="28"/>
        </w:rPr>
        <w:t xml:space="preserve">го кодекса Российской Федерации. </w:t>
      </w:r>
    </w:p>
    <w:p w:rsidR="006751D1" w:rsidRPr="00BA7148" w:rsidRDefault="006751D1" w:rsidP="00BA714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7148">
        <w:rPr>
          <w:rFonts w:ascii="Times New Roman" w:eastAsiaTheme="minorHAnsi" w:hAnsi="Times New Roman"/>
          <w:sz w:val="28"/>
          <w:szCs w:val="28"/>
        </w:rPr>
        <w:t>Законопроект в</w:t>
      </w:r>
      <w:r w:rsidRPr="00BA7148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7" w:history="1">
        <w:r w:rsidRPr="00BA7148">
          <w:rPr>
            <w:rFonts w:ascii="Times New Roman" w:hAnsi="Times New Roman"/>
            <w:sz w:val="28"/>
            <w:szCs w:val="28"/>
          </w:rPr>
          <w:t>подпунктом 6 пункта 2 статьи 39.10</w:t>
        </w:r>
      </w:hyperlink>
      <w:r w:rsidRPr="00BA714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B542C3" w:rsidRPr="00BA7148">
        <w:rPr>
          <w:rFonts w:ascii="Times New Roman" w:hAnsi="Times New Roman"/>
          <w:sz w:val="28"/>
          <w:szCs w:val="28"/>
        </w:rPr>
        <w:t xml:space="preserve"> и в целях развития малонаселенных территорий Удмуртской Республики </w:t>
      </w:r>
      <w:r w:rsidRPr="00BA7148">
        <w:rPr>
          <w:rFonts w:ascii="Times New Roman" w:eastAsiaTheme="minorHAnsi" w:hAnsi="Times New Roman"/>
          <w:sz w:val="28"/>
          <w:szCs w:val="28"/>
        </w:rPr>
        <w:t xml:space="preserve">определяет </w:t>
      </w:r>
      <w:r w:rsidRPr="00BA7148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r w:rsidRPr="00BA7148">
        <w:rPr>
          <w:rFonts w:ascii="Times New Roman" w:eastAsiaTheme="minorHAnsi" w:hAnsi="Times New Roman"/>
          <w:sz w:val="28"/>
          <w:szCs w:val="28"/>
        </w:rPr>
        <w:t>Удмуртской Республики</w:t>
      </w:r>
      <w:r w:rsidRPr="00BA7148">
        <w:rPr>
          <w:rFonts w:ascii="Times New Roman" w:hAnsi="Times New Roman"/>
          <w:sz w:val="28"/>
          <w:szCs w:val="28"/>
        </w:rPr>
        <w:t xml:space="preserve">, в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</w:t>
      </w:r>
      <w:r w:rsidRPr="00BA7148">
        <w:rPr>
          <w:rFonts w:ascii="Times New Roman" w:eastAsiaTheme="minorHAnsi" w:hAnsi="Times New Roman"/>
          <w:sz w:val="28"/>
          <w:szCs w:val="28"/>
        </w:rPr>
        <w:t xml:space="preserve">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</w:t>
      </w:r>
      <w:r w:rsidR="00B542C3" w:rsidRPr="00BA7148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B542C3" w:rsidRPr="00BA7148">
        <w:rPr>
          <w:rFonts w:ascii="Times New Roman" w:hAnsi="Times New Roman"/>
          <w:sz w:val="28"/>
          <w:szCs w:val="28"/>
        </w:rPr>
        <w:t xml:space="preserve"> срок не более чем шесть лет.</w:t>
      </w:r>
      <w:r w:rsidR="003F70EF" w:rsidRPr="00BA7148">
        <w:rPr>
          <w:rFonts w:ascii="Times New Roman" w:hAnsi="Times New Roman"/>
          <w:sz w:val="28"/>
          <w:szCs w:val="28"/>
        </w:rPr>
        <w:t xml:space="preserve"> Перечень муниципальных образований и территорий в законопроекте определен на основании предложений поступивших от муниципальных образований Удмуртской Республики в ходе формирования проекта закона. </w:t>
      </w:r>
    </w:p>
    <w:p w:rsidR="00BA7148" w:rsidRDefault="00B542C3" w:rsidP="00BA7148">
      <w:pPr>
        <w:spacing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A7148">
        <w:rPr>
          <w:rFonts w:ascii="Times New Roman" w:eastAsiaTheme="minorHAnsi" w:hAnsi="Times New Roman"/>
          <w:sz w:val="28"/>
          <w:szCs w:val="28"/>
        </w:rPr>
        <w:t xml:space="preserve">Законопроектом </w:t>
      </w:r>
      <w:r w:rsidR="006751D1" w:rsidRPr="00BA7148">
        <w:rPr>
          <w:rFonts w:ascii="Times New Roman" w:eastAsiaTheme="minorHAnsi" w:hAnsi="Times New Roman"/>
          <w:sz w:val="28"/>
          <w:szCs w:val="28"/>
        </w:rPr>
        <w:t>в</w:t>
      </w:r>
      <w:r w:rsidR="006751D1" w:rsidRPr="00BA7148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="006751D1" w:rsidRPr="00BA7148">
          <w:rPr>
            <w:rFonts w:ascii="Times New Roman" w:hAnsi="Times New Roman"/>
            <w:sz w:val="28"/>
            <w:szCs w:val="28"/>
          </w:rPr>
          <w:t>подпунктом 7 пункта 2 статьи 39.10</w:t>
        </w:r>
      </w:hyperlink>
      <w:r w:rsidR="006751D1" w:rsidRPr="00BA714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BA7148">
        <w:rPr>
          <w:rFonts w:ascii="Times New Roman" w:hAnsi="Times New Roman"/>
          <w:sz w:val="28"/>
          <w:szCs w:val="28"/>
        </w:rPr>
        <w:t>,</w:t>
      </w:r>
      <w:r w:rsidR="006751D1" w:rsidRPr="00BA7148">
        <w:rPr>
          <w:rFonts w:ascii="Times New Roman" w:hAnsi="Times New Roman"/>
          <w:sz w:val="28"/>
          <w:szCs w:val="28"/>
        </w:rPr>
        <w:t xml:space="preserve"> </w:t>
      </w:r>
      <w:r w:rsidRPr="00BA7148">
        <w:rPr>
          <w:rFonts w:ascii="Times New Roman" w:hAnsi="Times New Roman"/>
          <w:sz w:val="28"/>
          <w:szCs w:val="28"/>
        </w:rPr>
        <w:t xml:space="preserve">и в целях дополнительной мотивации необходимых специалистов к работе на тех территориях, где в них имеется жизненная необходимость, </w:t>
      </w:r>
      <w:r w:rsidR="006751D1" w:rsidRPr="00BA7148">
        <w:rPr>
          <w:rFonts w:ascii="Times New Roman" w:eastAsiaTheme="minorHAnsi" w:hAnsi="Times New Roman"/>
          <w:sz w:val="28"/>
          <w:szCs w:val="28"/>
        </w:rPr>
        <w:t>устанавливает перечень муниципальных образований Удмуртской Республики, на территориях которых земельные участки, находящиеся в государственной или муниципальной собственности, могут быть предоставлены в безвозмездное пользование гражданам для индивидуального жилищного строительства</w:t>
      </w:r>
      <w:proofErr w:type="gramEnd"/>
      <w:r w:rsidR="006751D1" w:rsidRPr="00BA7148">
        <w:rPr>
          <w:rFonts w:ascii="Times New Roman" w:eastAsiaTheme="minorHAnsi" w:hAnsi="Times New Roman"/>
          <w:sz w:val="28"/>
          <w:szCs w:val="28"/>
        </w:rPr>
        <w:t xml:space="preserve"> или ведения личного подсобного хозяйства на срок не более чем шесть лет при условии, что гражданин работает по основному месту работы в таком муниципальном образовании по специальностям, установленным  настоящим </w:t>
      </w:r>
      <w:r w:rsidRPr="00BA7148">
        <w:rPr>
          <w:rFonts w:ascii="Times New Roman" w:eastAsiaTheme="minorHAnsi" w:hAnsi="Times New Roman"/>
          <w:sz w:val="28"/>
          <w:szCs w:val="28"/>
        </w:rPr>
        <w:t xml:space="preserve">законопроектом. </w:t>
      </w:r>
    </w:p>
    <w:p w:rsidR="003F70EF" w:rsidRPr="00BA7148" w:rsidRDefault="003F70EF" w:rsidP="00BA7148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148">
        <w:rPr>
          <w:rFonts w:ascii="Times New Roman" w:eastAsiaTheme="minorHAnsi" w:hAnsi="Times New Roman"/>
          <w:sz w:val="28"/>
          <w:szCs w:val="28"/>
        </w:rPr>
        <w:t xml:space="preserve">Наименования специальностей </w:t>
      </w:r>
      <w:r w:rsidR="00572EA0" w:rsidRPr="00BA7148">
        <w:rPr>
          <w:rFonts w:ascii="Times New Roman" w:eastAsiaTheme="minorHAnsi" w:hAnsi="Times New Roman"/>
          <w:sz w:val="28"/>
          <w:szCs w:val="28"/>
        </w:rPr>
        <w:t xml:space="preserve">указаны </w:t>
      </w:r>
      <w:r w:rsidRPr="00BA7148">
        <w:rPr>
          <w:rFonts w:ascii="Times New Roman" w:eastAsiaTheme="minorHAnsi" w:hAnsi="Times New Roman"/>
          <w:sz w:val="28"/>
          <w:szCs w:val="28"/>
        </w:rPr>
        <w:t>в соответстви</w:t>
      </w:r>
      <w:r w:rsidR="00BA7148">
        <w:rPr>
          <w:rFonts w:ascii="Times New Roman" w:eastAsiaTheme="minorHAnsi" w:hAnsi="Times New Roman"/>
          <w:sz w:val="28"/>
          <w:szCs w:val="28"/>
        </w:rPr>
        <w:t>и</w:t>
      </w:r>
      <w:r w:rsidRPr="00BA7148">
        <w:rPr>
          <w:rFonts w:ascii="Times New Roman" w:eastAsiaTheme="minorHAnsi" w:hAnsi="Times New Roman"/>
          <w:sz w:val="28"/>
          <w:szCs w:val="28"/>
        </w:rPr>
        <w:t xml:space="preserve"> с </w:t>
      </w:r>
      <w:r w:rsidRPr="00BA7148">
        <w:rPr>
          <w:rFonts w:ascii="Times New Roman" w:eastAsia="Calibri" w:hAnsi="Times New Roman" w:cs="Times New Roman"/>
          <w:sz w:val="28"/>
          <w:szCs w:val="28"/>
        </w:rPr>
        <w:t xml:space="preserve">Общероссийским </w:t>
      </w:r>
      <w:hyperlink r:id="rId9" w:history="1">
        <w:r w:rsidRPr="00BA7148">
          <w:rPr>
            <w:rFonts w:ascii="Times New Roman" w:eastAsia="Calibri" w:hAnsi="Times New Roman" w:cs="Times New Roman"/>
            <w:sz w:val="28"/>
            <w:szCs w:val="28"/>
          </w:rPr>
          <w:t>классификатор</w:t>
        </w:r>
      </w:hyperlink>
      <w:r w:rsidRPr="00BA7148">
        <w:rPr>
          <w:rFonts w:ascii="Times New Roman" w:eastAsia="Calibri" w:hAnsi="Times New Roman" w:cs="Times New Roman"/>
          <w:sz w:val="28"/>
          <w:szCs w:val="28"/>
        </w:rPr>
        <w:t xml:space="preserve"> специальностей по образованию (ОКСО) ОК 009-2016, который вводится в действие 1 июля 2017 г. Приказом </w:t>
      </w:r>
      <w:proofErr w:type="spellStart"/>
      <w:r w:rsidRPr="00BA7148">
        <w:rPr>
          <w:rFonts w:ascii="Times New Roman" w:eastAsia="Calibri" w:hAnsi="Times New Roman" w:cs="Times New Roman"/>
          <w:sz w:val="28"/>
          <w:szCs w:val="28"/>
        </w:rPr>
        <w:t>Росстандарта</w:t>
      </w:r>
      <w:proofErr w:type="spellEnd"/>
      <w:r w:rsidR="00572EA0" w:rsidRPr="00B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EA0" w:rsidRPr="00BA71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8 декабря 2016 г. N 2007-ст. </w:t>
      </w:r>
      <w:r w:rsidRPr="00BA7148">
        <w:rPr>
          <w:rFonts w:ascii="Times New Roman" w:hAnsi="Times New Roman"/>
          <w:sz w:val="28"/>
          <w:szCs w:val="28"/>
        </w:rPr>
        <w:t xml:space="preserve">Перечень муниципальных образований, территорий и специальностей в законопроекте определен на основании предложений поступивших от муниципальных образований Удмуртской Республики в ходе формирования проекта закона. </w:t>
      </w:r>
    </w:p>
    <w:p w:rsidR="009D28E5" w:rsidRPr="00BA7148" w:rsidRDefault="009D28E5" w:rsidP="006C6A63">
      <w:pPr>
        <w:pStyle w:val="Default"/>
        <w:spacing w:line="276" w:lineRule="auto"/>
        <w:rPr>
          <w:sz w:val="28"/>
          <w:szCs w:val="28"/>
        </w:rPr>
      </w:pPr>
    </w:p>
    <w:p w:rsidR="00D57C9D" w:rsidRPr="00BA714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BA7148">
        <w:rPr>
          <w:sz w:val="28"/>
          <w:szCs w:val="28"/>
        </w:rPr>
        <w:t>Председатель</w:t>
      </w:r>
    </w:p>
    <w:p w:rsidR="00D57C9D" w:rsidRPr="00BA714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BA7148">
        <w:rPr>
          <w:sz w:val="28"/>
          <w:szCs w:val="28"/>
        </w:rPr>
        <w:t xml:space="preserve">постоянной комиссии </w:t>
      </w:r>
    </w:p>
    <w:p w:rsidR="00D57C9D" w:rsidRPr="00BA714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BA7148">
        <w:rPr>
          <w:sz w:val="28"/>
          <w:szCs w:val="28"/>
        </w:rPr>
        <w:t xml:space="preserve">Государственного Совета </w:t>
      </w:r>
    </w:p>
    <w:p w:rsidR="00D57C9D" w:rsidRPr="00BA714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BA7148">
        <w:rPr>
          <w:sz w:val="28"/>
          <w:szCs w:val="28"/>
        </w:rPr>
        <w:t xml:space="preserve">Удмуртской Республики </w:t>
      </w:r>
    </w:p>
    <w:p w:rsidR="00D57C9D" w:rsidRPr="00BA714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BA7148">
        <w:rPr>
          <w:sz w:val="28"/>
          <w:szCs w:val="28"/>
        </w:rPr>
        <w:t xml:space="preserve">по агропромышленному комплексу, </w:t>
      </w:r>
    </w:p>
    <w:p w:rsidR="00D57C9D" w:rsidRPr="00BA714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BA7148">
        <w:rPr>
          <w:sz w:val="28"/>
          <w:szCs w:val="28"/>
        </w:rPr>
        <w:t xml:space="preserve">земельным отношениям, </w:t>
      </w:r>
    </w:p>
    <w:p w:rsidR="00D57C9D" w:rsidRPr="00BA7148" w:rsidRDefault="00D57C9D" w:rsidP="006C6A63">
      <w:pPr>
        <w:pStyle w:val="Default"/>
        <w:spacing w:line="276" w:lineRule="auto"/>
        <w:rPr>
          <w:sz w:val="28"/>
          <w:szCs w:val="28"/>
        </w:rPr>
      </w:pPr>
      <w:r w:rsidRPr="00BA7148">
        <w:rPr>
          <w:sz w:val="28"/>
          <w:szCs w:val="28"/>
        </w:rPr>
        <w:t xml:space="preserve">природопользованию и охране </w:t>
      </w:r>
    </w:p>
    <w:p w:rsidR="00437F66" w:rsidRPr="00BA7148" w:rsidRDefault="00D57C9D" w:rsidP="006C6A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148">
        <w:rPr>
          <w:rFonts w:ascii="Times New Roman" w:hAnsi="Times New Roman" w:cs="Times New Roman"/>
          <w:sz w:val="28"/>
          <w:szCs w:val="28"/>
        </w:rPr>
        <w:t>окружающей среды</w:t>
      </w:r>
      <w:r w:rsidR="00E37F48" w:rsidRPr="00BA7148">
        <w:rPr>
          <w:rFonts w:ascii="Times New Roman" w:hAnsi="Times New Roman" w:cs="Times New Roman"/>
          <w:sz w:val="28"/>
          <w:szCs w:val="28"/>
        </w:rPr>
        <w:tab/>
      </w:r>
      <w:r w:rsidR="00E37F48" w:rsidRPr="00BA7148">
        <w:rPr>
          <w:rFonts w:ascii="Times New Roman" w:hAnsi="Times New Roman" w:cs="Times New Roman"/>
          <w:sz w:val="28"/>
          <w:szCs w:val="28"/>
        </w:rPr>
        <w:tab/>
      </w:r>
      <w:r w:rsidR="00E37F48" w:rsidRPr="00BA7148">
        <w:rPr>
          <w:rFonts w:ascii="Times New Roman" w:hAnsi="Times New Roman" w:cs="Times New Roman"/>
          <w:sz w:val="28"/>
          <w:szCs w:val="28"/>
        </w:rPr>
        <w:tab/>
      </w:r>
      <w:r w:rsidR="00E37F48" w:rsidRPr="00BA7148">
        <w:rPr>
          <w:rFonts w:ascii="Times New Roman" w:hAnsi="Times New Roman" w:cs="Times New Roman"/>
          <w:sz w:val="28"/>
          <w:szCs w:val="28"/>
        </w:rPr>
        <w:tab/>
      </w:r>
      <w:r w:rsidR="00E37F48" w:rsidRPr="00BA7148">
        <w:rPr>
          <w:rFonts w:ascii="Times New Roman" w:hAnsi="Times New Roman" w:cs="Times New Roman"/>
          <w:sz w:val="28"/>
          <w:szCs w:val="28"/>
        </w:rPr>
        <w:tab/>
      </w:r>
      <w:r w:rsidR="00E37F48" w:rsidRPr="00BA7148">
        <w:rPr>
          <w:rFonts w:ascii="Times New Roman" w:hAnsi="Times New Roman" w:cs="Times New Roman"/>
          <w:sz w:val="28"/>
          <w:szCs w:val="28"/>
        </w:rPr>
        <w:tab/>
      </w:r>
      <w:r w:rsidR="00E37F48" w:rsidRPr="00BA7148">
        <w:rPr>
          <w:rFonts w:ascii="Times New Roman" w:hAnsi="Times New Roman" w:cs="Times New Roman"/>
          <w:sz w:val="28"/>
          <w:szCs w:val="28"/>
        </w:rPr>
        <w:tab/>
      </w:r>
      <w:r w:rsidR="00BA7148" w:rsidRPr="00BA7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F48" w:rsidRPr="00BA7148">
        <w:rPr>
          <w:rFonts w:ascii="Times New Roman" w:hAnsi="Times New Roman" w:cs="Times New Roman"/>
          <w:sz w:val="28"/>
          <w:szCs w:val="28"/>
        </w:rPr>
        <w:t xml:space="preserve"> </w:t>
      </w:r>
      <w:r w:rsidRPr="00BA7148">
        <w:rPr>
          <w:rFonts w:ascii="Times New Roman" w:hAnsi="Times New Roman" w:cs="Times New Roman"/>
          <w:sz w:val="28"/>
          <w:szCs w:val="28"/>
        </w:rPr>
        <w:t>В.С.Варламов</w:t>
      </w:r>
    </w:p>
    <w:p w:rsidR="00206647" w:rsidRDefault="00437F66" w:rsidP="00437F6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BA7148">
        <w:rPr>
          <w:rFonts w:ascii="Times New Roman" w:hAnsi="Times New Roman" w:cs="Times New Roman"/>
          <w:sz w:val="28"/>
          <w:szCs w:val="28"/>
        </w:rPr>
        <w:tab/>
      </w:r>
    </w:p>
    <w:p w:rsidR="00BA7148" w:rsidRPr="00BA7148" w:rsidRDefault="00BA7148" w:rsidP="00437F66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sectPr w:rsidR="00BA7148" w:rsidRPr="00BA7148" w:rsidSect="006C6A63">
      <w:headerReference w:type="default" r:id="rId10"/>
      <w:pgSz w:w="11800" w:h="16800"/>
      <w:pgMar w:top="799" w:right="851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D1" w:rsidRDefault="006751D1" w:rsidP="00D27A19">
      <w:r>
        <w:separator/>
      </w:r>
    </w:p>
  </w:endnote>
  <w:endnote w:type="continuationSeparator" w:id="0">
    <w:p w:rsidR="006751D1" w:rsidRDefault="006751D1" w:rsidP="00D2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D1" w:rsidRDefault="006751D1" w:rsidP="00D27A19">
      <w:r>
        <w:separator/>
      </w:r>
    </w:p>
  </w:footnote>
  <w:footnote w:type="continuationSeparator" w:id="0">
    <w:p w:rsidR="006751D1" w:rsidRDefault="006751D1" w:rsidP="00D2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D1" w:rsidRPr="00E9625F" w:rsidRDefault="00846561">
    <w:pPr>
      <w:pStyle w:val="a3"/>
      <w:jc w:val="center"/>
      <w:rPr>
        <w:rFonts w:ascii="Times New Roman" w:hAnsi="Times New Roman" w:cs="Times New Roman"/>
      </w:rPr>
    </w:pPr>
    <w:r w:rsidRPr="00E9625F">
      <w:rPr>
        <w:rFonts w:ascii="Times New Roman" w:hAnsi="Times New Roman" w:cs="Times New Roman"/>
      </w:rPr>
      <w:fldChar w:fldCharType="begin"/>
    </w:r>
    <w:r w:rsidR="006751D1" w:rsidRPr="00E9625F">
      <w:rPr>
        <w:rFonts w:ascii="Times New Roman" w:hAnsi="Times New Roman" w:cs="Times New Roman"/>
      </w:rPr>
      <w:instrText xml:space="preserve"> PAGE   \* MERGEFORMAT </w:instrText>
    </w:r>
    <w:r w:rsidRPr="00E9625F">
      <w:rPr>
        <w:rFonts w:ascii="Times New Roman" w:hAnsi="Times New Roman" w:cs="Times New Roman"/>
      </w:rPr>
      <w:fldChar w:fldCharType="separate"/>
    </w:r>
    <w:r w:rsidR="00BA7148">
      <w:rPr>
        <w:rFonts w:ascii="Times New Roman" w:hAnsi="Times New Roman" w:cs="Times New Roman"/>
        <w:noProof/>
      </w:rPr>
      <w:t>2</w:t>
    </w:r>
    <w:r w:rsidRPr="00E9625F">
      <w:rPr>
        <w:rFonts w:ascii="Times New Roman" w:hAnsi="Times New Roman" w:cs="Times New Roman"/>
      </w:rPr>
      <w:fldChar w:fldCharType="end"/>
    </w:r>
  </w:p>
  <w:p w:rsidR="006751D1" w:rsidRDefault="006751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C8"/>
    <w:multiLevelType w:val="hybridMultilevel"/>
    <w:tmpl w:val="75A0DDA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4E4794"/>
    <w:multiLevelType w:val="hybridMultilevel"/>
    <w:tmpl w:val="E2AC94B4"/>
    <w:lvl w:ilvl="0" w:tplc="AE380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33918"/>
    <w:multiLevelType w:val="hybridMultilevel"/>
    <w:tmpl w:val="825EEF54"/>
    <w:lvl w:ilvl="0" w:tplc="27AE8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D6475A"/>
    <w:multiLevelType w:val="hybridMultilevel"/>
    <w:tmpl w:val="1BBA2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7BF"/>
    <w:rsid w:val="00001457"/>
    <w:rsid w:val="00001ADC"/>
    <w:rsid w:val="000122B5"/>
    <w:rsid w:val="00015729"/>
    <w:rsid w:val="00021552"/>
    <w:rsid w:val="00021B4C"/>
    <w:rsid w:val="00041600"/>
    <w:rsid w:val="00045758"/>
    <w:rsid w:val="00070EF9"/>
    <w:rsid w:val="00094677"/>
    <w:rsid w:val="00097E3E"/>
    <w:rsid w:val="000A31B3"/>
    <w:rsid w:val="000A7325"/>
    <w:rsid w:val="000B1DCA"/>
    <w:rsid w:val="000C7E0D"/>
    <w:rsid w:val="000D256A"/>
    <w:rsid w:val="000E3DDF"/>
    <w:rsid w:val="00120915"/>
    <w:rsid w:val="001274C1"/>
    <w:rsid w:val="00131F89"/>
    <w:rsid w:val="00133DB0"/>
    <w:rsid w:val="001577E5"/>
    <w:rsid w:val="00170F72"/>
    <w:rsid w:val="001756C3"/>
    <w:rsid w:val="001952CB"/>
    <w:rsid w:val="001B526F"/>
    <w:rsid w:val="001D65D5"/>
    <w:rsid w:val="001E3421"/>
    <w:rsid w:val="00206647"/>
    <w:rsid w:val="002152B4"/>
    <w:rsid w:val="00216A6E"/>
    <w:rsid w:val="00217441"/>
    <w:rsid w:val="00226A15"/>
    <w:rsid w:val="00244820"/>
    <w:rsid w:val="002B2B05"/>
    <w:rsid w:val="002C6D98"/>
    <w:rsid w:val="002E07CF"/>
    <w:rsid w:val="00304412"/>
    <w:rsid w:val="00313E1B"/>
    <w:rsid w:val="00324DCC"/>
    <w:rsid w:val="00327734"/>
    <w:rsid w:val="00330638"/>
    <w:rsid w:val="0033446D"/>
    <w:rsid w:val="003629C0"/>
    <w:rsid w:val="00370FA6"/>
    <w:rsid w:val="003837A9"/>
    <w:rsid w:val="003A6BED"/>
    <w:rsid w:val="003A7305"/>
    <w:rsid w:val="003E0535"/>
    <w:rsid w:val="003F70EF"/>
    <w:rsid w:val="00423569"/>
    <w:rsid w:val="004306F7"/>
    <w:rsid w:val="00437F66"/>
    <w:rsid w:val="00457298"/>
    <w:rsid w:val="00470521"/>
    <w:rsid w:val="00474576"/>
    <w:rsid w:val="0048787F"/>
    <w:rsid w:val="004A4010"/>
    <w:rsid w:val="004B2EAF"/>
    <w:rsid w:val="00524930"/>
    <w:rsid w:val="005654DF"/>
    <w:rsid w:val="00572EA0"/>
    <w:rsid w:val="00576A53"/>
    <w:rsid w:val="005D63DF"/>
    <w:rsid w:val="005D7EED"/>
    <w:rsid w:val="005E00CD"/>
    <w:rsid w:val="006128A6"/>
    <w:rsid w:val="00626CD9"/>
    <w:rsid w:val="0063725C"/>
    <w:rsid w:val="00663401"/>
    <w:rsid w:val="0067247A"/>
    <w:rsid w:val="006751D1"/>
    <w:rsid w:val="006958D4"/>
    <w:rsid w:val="006A687A"/>
    <w:rsid w:val="006B27BF"/>
    <w:rsid w:val="006C6A63"/>
    <w:rsid w:val="0070367F"/>
    <w:rsid w:val="00726B42"/>
    <w:rsid w:val="00746F86"/>
    <w:rsid w:val="00776FDB"/>
    <w:rsid w:val="007A06A1"/>
    <w:rsid w:val="007B0880"/>
    <w:rsid w:val="007B49B2"/>
    <w:rsid w:val="007C0C1D"/>
    <w:rsid w:val="007D5A96"/>
    <w:rsid w:val="007E28E7"/>
    <w:rsid w:val="00801D17"/>
    <w:rsid w:val="008153A6"/>
    <w:rsid w:val="00845715"/>
    <w:rsid w:val="00846561"/>
    <w:rsid w:val="00865E59"/>
    <w:rsid w:val="00882B4D"/>
    <w:rsid w:val="00884669"/>
    <w:rsid w:val="00896599"/>
    <w:rsid w:val="008B6FE8"/>
    <w:rsid w:val="008C792E"/>
    <w:rsid w:val="008E2592"/>
    <w:rsid w:val="00912F0F"/>
    <w:rsid w:val="00923356"/>
    <w:rsid w:val="00953909"/>
    <w:rsid w:val="00985860"/>
    <w:rsid w:val="00987F41"/>
    <w:rsid w:val="009A5479"/>
    <w:rsid w:val="009D28E5"/>
    <w:rsid w:val="009D42F5"/>
    <w:rsid w:val="009E1A98"/>
    <w:rsid w:val="00A029FE"/>
    <w:rsid w:val="00A4321E"/>
    <w:rsid w:val="00A462BC"/>
    <w:rsid w:val="00A522B8"/>
    <w:rsid w:val="00A631D7"/>
    <w:rsid w:val="00A82231"/>
    <w:rsid w:val="00A866EC"/>
    <w:rsid w:val="00AA5632"/>
    <w:rsid w:val="00AA6450"/>
    <w:rsid w:val="00AB06EA"/>
    <w:rsid w:val="00AC4036"/>
    <w:rsid w:val="00AE5D9B"/>
    <w:rsid w:val="00AE644E"/>
    <w:rsid w:val="00AF5E8D"/>
    <w:rsid w:val="00B070D8"/>
    <w:rsid w:val="00B149F9"/>
    <w:rsid w:val="00B1542B"/>
    <w:rsid w:val="00B241E4"/>
    <w:rsid w:val="00B3298E"/>
    <w:rsid w:val="00B542C3"/>
    <w:rsid w:val="00B97C93"/>
    <w:rsid w:val="00BA7148"/>
    <w:rsid w:val="00BC6C4D"/>
    <w:rsid w:val="00BD45B6"/>
    <w:rsid w:val="00BF027D"/>
    <w:rsid w:val="00C43785"/>
    <w:rsid w:val="00CA4C07"/>
    <w:rsid w:val="00CA79C9"/>
    <w:rsid w:val="00CD38A8"/>
    <w:rsid w:val="00CE41D1"/>
    <w:rsid w:val="00D03083"/>
    <w:rsid w:val="00D22E08"/>
    <w:rsid w:val="00D27A19"/>
    <w:rsid w:val="00D356FA"/>
    <w:rsid w:val="00D36312"/>
    <w:rsid w:val="00D4327D"/>
    <w:rsid w:val="00D47922"/>
    <w:rsid w:val="00D57C9D"/>
    <w:rsid w:val="00D816C0"/>
    <w:rsid w:val="00DA48ED"/>
    <w:rsid w:val="00DC137C"/>
    <w:rsid w:val="00DC4EE0"/>
    <w:rsid w:val="00DD581E"/>
    <w:rsid w:val="00E075A5"/>
    <w:rsid w:val="00E1301D"/>
    <w:rsid w:val="00E30D7A"/>
    <w:rsid w:val="00E30EA7"/>
    <w:rsid w:val="00E37F48"/>
    <w:rsid w:val="00E43D02"/>
    <w:rsid w:val="00E548F9"/>
    <w:rsid w:val="00E73DF7"/>
    <w:rsid w:val="00E81D76"/>
    <w:rsid w:val="00E8406C"/>
    <w:rsid w:val="00E86E2F"/>
    <w:rsid w:val="00E9625F"/>
    <w:rsid w:val="00EA2914"/>
    <w:rsid w:val="00EC18AB"/>
    <w:rsid w:val="00EF33F6"/>
    <w:rsid w:val="00F12DE9"/>
    <w:rsid w:val="00F16A9C"/>
    <w:rsid w:val="00F268BC"/>
    <w:rsid w:val="00F453EF"/>
    <w:rsid w:val="00F56456"/>
    <w:rsid w:val="00F63E82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27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7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7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A19"/>
    <w:rPr>
      <w:rFonts w:ascii="Arial" w:eastAsia="Times New Roman" w:hAnsi="Arial" w:cs="Arial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7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19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1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6A1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E43D02"/>
    <w:rPr>
      <w:rFonts w:ascii="Times New Roman" w:hAnsi="Times New Roman"/>
      <w:sz w:val="26"/>
      <w:szCs w:val="26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D356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7C9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27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7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7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A19"/>
    <w:rPr>
      <w:rFonts w:ascii="Arial" w:eastAsia="Times New Roman" w:hAnsi="Arial" w:cs="Arial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7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19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1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6A1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E43D02"/>
    <w:rPr>
      <w:rFonts w:ascii="Times New Roman" w:hAnsi="Times New Roman"/>
      <w:sz w:val="26"/>
      <w:szCs w:val="26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D356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7C9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BCEE1527E5206685644BFA99E3330FFFA0F756129nFY8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30DCD93823BBE1AC8ACFA1374E5B0CBCEE1527E5206685644BFA99E3330FFFA0F756129nFY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C83FA60FC6945CD4C7B5AD39EB500C299F6222030E11A586F3537A4D0FC2cA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Shishkova_IY</dc:creator>
  <cp:lastModifiedBy>E_Belousov</cp:lastModifiedBy>
  <cp:revision>10</cp:revision>
  <cp:lastPrinted>2017-03-22T10:43:00Z</cp:lastPrinted>
  <dcterms:created xsi:type="dcterms:W3CDTF">2017-04-19T11:46:00Z</dcterms:created>
  <dcterms:modified xsi:type="dcterms:W3CDTF">2017-05-02T15:20:00Z</dcterms:modified>
</cp:coreProperties>
</file>