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</w:t>
      </w:r>
      <w:bookmarkStart w:id="0" w:name="OLE_LINK1"/>
      <w:bookmarkStart w:id="1" w:name="OLE_LINK2"/>
      <w:r w:rsidRPr="00B80E6E">
        <w:rPr>
          <w:b/>
          <w:sz w:val="28"/>
          <w:szCs w:val="28"/>
        </w:rPr>
        <w:t xml:space="preserve">проект </w:t>
      </w:r>
      <w:r w:rsidR="007934A6">
        <w:rPr>
          <w:b/>
          <w:sz w:val="28"/>
          <w:szCs w:val="28"/>
        </w:rPr>
        <w:t xml:space="preserve">постановления Государственного Совета Удмуртской Республики </w:t>
      </w:r>
      <w:r>
        <w:rPr>
          <w:b/>
          <w:sz w:val="28"/>
          <w:szCs w:val="28"/>
        </w:rPr>
        <w:t xml:space="preserve"> </w:t>
      </w:r>
      <w:bookmarkStart w:id="2" w:name="OLE_LINK8"/>
      <w:bookmarkStart w:id="3" w:name="OLE_LINK9"/>
      <w:r w:rsidR="00A455F0">
        <w:rPr>
          <w:b/>
          <w:sz w:val="28"/>
          <w:szCs w:val="28"/>
        </w:rPr>
        <w:t xml:space="preserve">№ </w:t>
      </w:r>
      <w:r w:rsidR="007934A6">
        <w:rPr>
          <w:b/>
          <w:sz w:val="28"/>
          <w:szCs w:val="28"/>
        </w:rPr>
        <w:t>8143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7934A6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40A8C" w:rsidRPr="00440A8C">
        <w:rPr>
          <w:b/>
          <w:sz w:val="28"/>
          <w:szCs w:val="28"/>
        </w:rPr>
        <w:t xml:space="preserve">О </w:t>
      </w:r>
      <w:proofErr w:type="gramStart"/>
      <w:r w:rsidR="00440A8C" w:rsidRPr="00440A8C">
        <w:rPr>
          <w:b/>
          <w:sz w:val="28"/>
          <w:szCs w:val="28"/>
        </w:rPr>
        <w:t>внесении</w:t>
      </w:r>
      <w:proofErr w:type="gramEnd"/>
      <w:r w:rsidR="00440A8C" w:rsidRPr="00440A8C">
        <w:rPr>
          <w:b/>
          <w:sz w:val="28"/>
          <w:szCs w:val="28"/>
        </w:rPr>
        <w:t xml:space="preserve"> изменений </w:t>
      </w:r>
      <w:r w:rsidR="0075607F">
        <w:rPr>
          <w:b/>
          <w:sz w:val="28"/>
          <w:szCs w:val="28"/>
        </w:rPr>
        <w:t xml:space="preserve">в </w:t>
      </w:r>
      <w:r w:rsidR="007934A6">
        <w:rPr>
          <w:b/>
          <w:sz w:val="28"/>
          <w:szCs w:val="28"/>
        </w:rPr>
        <w:t xml:space="preserve">постановление Государственного Совета Удмуртской Республики от 19 октября 1999 года </w:t>
      </w:r>
    </w:p>
    <w:p w:rsidR="000A0023" w:rsidRPr="00B80E6E" w:rsidRDefault="007934A6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98-</w:t>
      </w:r>
      <w:r>
        <w:rPr>
          <w:b/>
          <w:sz w:val="28"/>
          <w:szCs w:val="28"/>
          <w:lang w:val="en-US"/>
        </w:rPr>
        <w:t>II</w:t>
      </w:r>
      <w:r w:rsidRPr="007934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«Об </w:t>
      </w:r>
      <w:r w:rsidR="00D7261C">
        <w:rPr>
          <w:b/>
          <w:sz w:val="28"/>
          <w:szCs w:val="28"/>
        </w:rPr>
        <w:t>объектах государственной собственности Удмуртской Республики, отчуждаемых</w:t>
      </w:r>
      <w:r w:rsidR="00D828AF">
        <w:rPr>
          <w:b/>
          <w:sz w:val="28"/>
          <w:szCs w:val="28"/>
        </w:rPr>
        <w:t xml:space="preserve"> с согласия Государственного Совета Удмуртской Республики</w:t>
      </w:r>
      <w:r w:rsidR="00440A8C" w:rsidRPr="00440A8C">
        <w:rPr>
          <w:b/>
          <w:sz w:val="28"/>
          <w:szCs w:val="28"/>
        </w:rPr>
        <w:t>»</w:t>
      </w:r>
      <w:bookmarkEnd w:id="0"/>
      <w:bookmarkEnd w:id="1"/>
      <w:r w:rsidR="000A0023" w:rsidRPr="00B80E6E">
        <w:rPr>
          <w:b/>
          <w:sz w:val="28"/>
          <w:szCs w:val="28"/>
        </w:rPr>
        <w:t xml:space="preserve"> </w:t>
      </w:r>
    </w:p>
    <w:bookmarkEnd w:id="2"/>
    <w:bookmarkEnd w:id="3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828A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 xml:space="preserve">Правовое управление Аппарата Государственного Совета Удмуртской Республики, рассмотрев проект </w:t>
      </w:r>
      <w:r w:rsidR="00D828AF" w:rsidRPr="00D828AF">
        <w:rPr>
          <w:sz w:val="28"/>
          <w:szCs w:val="28"/>
        </w:rPr>
        <w:t>постановления Государственного Совета Удмуртской Республики  № 8143-6зп «О внесении изменений</w:t>
      </w:r>
      <w:r w:rsidR="0075607F">
        <w:rPr>
          <w:sz w:val="28"/>
          <w:szCs w:val="28"/>
        </w:rPr>
        <w:t xml:space="preserve"> в</w:t>
      </w:r>
      <w:r w:rsidR="00D828AF" w:rsidRPr="00D828AF">
        <w:rPr>
          <w:sz w:val="28"/>
          <w:szCs w:val="28"/>
        </w:rPr>
        <w:t xml:space="preserve"> постановление Государственного Совета Удмуртской Республики от 19 октября 1999 года</w:t>
      </w:r>
      <w:r w:rsidR="005B5CCC">
        <w:rPr>
          <w:sz w:val="28"/>
          <w:szCs w:val="28"/>
        </w:rPr>
        <w:t xml:space="preserve"> </w:t>
      </w:r>
      <w:r w:rsidR="00D828AF" w:rsidRPr="00D828AF">
        <w:rPr>
          <w:sz w:val="28"/>
          <w:szCs w:val="28"/>
        </w:rPr>
        <w:t xml:space="preserve">№ 98-II «Об объектах государственной собственности Удмуртской Республики, отчуждаемых с согласия Государственного Совета Удмуртской Республики» </w:t>
      </w:r>
      <w:r w:rsidRPr="00B80E6E">
        <w:rPr>
          <w:sz w:val="28"/>
          <w:szCs w:val="28"/>
        </w:rPr>
        <w:t xml:space="preserve">(далее – </w:t>
      </w:r>
      <w:r w:rsidR="005B5CCC">
        <w:rPr>
          <w:sz w:val="28"/>
          <w:szCs w:val="28"/>
        </w:rPr>
        <w:t>П</w:t>
      </w:r>
      <w:r w:rsidRPr="00B80E6E">
        <w:rPr>
          <w:sz w:val="28"/>
          <w:szCs w:val="28"/>
        </w:rPr>
        <w:t>роект), отмечает</w:t>
      </w:r>
      <w:r w:rsidR="0075607F">
        <w:rPr>
          <w:sz w:val="28"/>
          <w:szCs w:val="28"/>
        </w:rPr>
        <w:t>, что Проект требует доработки в части юридической техники</w:t>
      </w:r>
      <w:bookmarkStart w:id="4" w:name="_GoBack"/>
      <w:bookmarkEnd w:id="4"/>
      <w:r w:rsidRPr="00B80E6E">
        <w:rPr>
          <w:sz w:val="28"/>
          <w:szCs w:val="28"/>
        </w:rPr>
        <w:t>.</w:t>
      </w:r>
      <w:proofErr w:type="gramEnd"/>
    </w:p>
    <w:p w:rsidR="000A0023" w:rsidRPr="00B80E6E" w:rsidRDefault="005B5CCC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 xml:space="preserve">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</w:t>
      </w:r>
      <w:r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 xml:space="preserve">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A90" w:rsidRDefault="00A77A90" w:rsidP="002C49BF">
      <w:r>
        <w:separator/>
      </w:r>
    </w:p>
  </w:endnote>
  <w:endnote w:type="continuationSeparator" w:id="0">
    <w:p w:rsidR="00A77A90" w:rsidRDefault="00A77A9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A90" w:rsidRDefault="00A77A90" w:rsidP="002C49BF">
      <w:r>
        <w:separator/>
      </w:r>
    </w:p>
  </w:footnote>
  <w:footnote w:type="continuationSeparator" w:id="0">
    <w:p w:rsidR="00A77A90" w:rsidRDefault="00A77A9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A6"/>
    <w:rsid w:val="00014EEC"/>
    <w:rsid w:val="00042270"/>
    <w:rsid w:val="0004373F"/>
    <w:rsid w:val="00047181"/>
    <w:rsid w:val="000638DA"/>
    <w:rsid w:val="00096CA6"/>
    <w:rsid w:val="000A0023"/>
    <w:rsid w:val="000B7C9A"/>
    <w:rsid w:val="000C2A85"/>
    <w:rsid w:val="00123825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B5CCC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5607F"/>
    <w:rsid w:val="00770F47"/>
    <w:rsid w:val="00777763"/>
    <w:rsid w:val="007829FF"/>
    <w:rsid w:val="007934A6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A90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7261C"/>
    <w:rsid w:val="00D80B6B"/>
    <w:rsid w:val="00D828AF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2017-12-04T05:21:00Z</dcterms:created>
  <dcterms:modified xsi:type="dcterms:W3CDTF">2017-12-04T07:13:00Z</dcterms:modified>
</cp:coreProperties>
</file>