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D84D52">
        <w:rPr>
          <w:b/>
          <w:sz w:val="28"/>
          <w:szCs w:val="28"/>
        </w:rPr>
        <w:t>3538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807DC4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440A8C" w:rsidRPr="00440A8C">
        <w:rPr>
          <w:b/>
          <w:sz w:val="28"/>
          <w:szCs w:val="28"/>
        </w:rPr>
        <w:t xml:space="preserve">О </w:t>
      </w:r>
      <w:proofErr w:type="gramStart"/>
      <w:r w:rsidR="00440A8C" w:rsidRPr="00440A8C">
        <w:rPr>
          <w:b/>
          <w:sz w:val="28"/>
          <w:szCs w:val="28"/>
        </w:rPr>
        <w:t>внесении</w:t>
      </w:r>
      <w:proofErr w:type="gramEnd"/>
      <w:r w:rsidR="00440A8C" w:rsidRPr="00440A8C">
        <w:rPr>
          <w:b/>
          <w:sz w:val="28"/>
          <w:szCs w:val="28"/>
        </w:rPr>
        <w:t xml:space="preserve"> изменений в </w:t>
      </w:r>
      <w:r w:rsidR="00D84D52">
        <w:rPr>
          <w:b/>
          <w:sz w:val="28"/>
          <w:szCs w:val="28"/>
        </w:rPr>
        <w:t>Закон</w:t>
      </w:r>
      <w:r w:rsidR="00440A8C" w:rsidRPr="00440A8C">
        <w:rPr>
          <w:b/>
          <w:sz w:val="28"/>
          <w:szCs w:val="28"/>
        </w:rPr>
        <w:t xml:space="preserve"> Удмуртской Республики</w:t>
      </w:r>
      <w:r w:rsidR="00440A8C">
        <w:rPr>
          <w:b/>
          <w:sz w:val="28"/>
          <w:szCs w:val="28"/>
        </w:rPr>
        <w:t xml:space="preserve"> </w:t>
      </w:r>
    </w:p>
    <w:p w:rsidR="00807DC4" w:rsidRDefault="00440A8C" w:rsidP="00440A8C">
      <w:pPr>
        <w:ind w:left="720" w:right="616" w:firstLine="1"/>
        <w:jc w:val="center"/>
        <w:rPr>
          <w:b/>
          <w:sz w:val="28"/>
          <w:szCs w:val="28"/>
        </w:rPr>
      </w:pPr>
      <w:r w:rsidRPr="00440A8C">
        <w:rPr>
          <w:b/>
          <w:sz w:val="28"/>
          <w:szCs w:val="28"/>
        </w:rPr>
        <w:t>«</w:t>
      </w:r>
      <w:r w:rsidR="00D84D52">
        <w:rPr>
          <w:b/>
          <w:sz w:val="28"/>
          <w:szCs w:val="28"/>
        </w:rPr>
        <w:t xml:space="preserve">Об организации проведения капитального ремонта общего имущества в многоквартирных домах </w:t>
      </w:r>
    </w:p>
    <w:p w:rsidR="000A0023" w:rsidRPr="00B80E6E" w:rsidRDefault="00440A8C" w:rsidP="00440A8C">
      <w:pPr>
        <w:ind w:left="720" w:right="616" w:firstLine="1"/>
        <w:jc w:val="center"/>
        <w:rPr>
          <w:b/>
          <w:sz w:val="28"/>
          <w:szCs w:val="28"/>
        </w:rPr>
      </w:pPr>
      <w:r w:rsidRPr="00440A8C">
        <w:rPr>
          <w:b/>
          <w:sz w:val="28"/>
          <w:szCs w:val="28"/>
        </w:rPr>
        <w:t>в Удмуртской Республике»</w:t>
      </w:r>
      <w:r w:rsidR="000A0023"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Default="000A0023" w:rsidP="005E560B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5E560B" w:rsidRPr="005E560B">
        <w:rPr>
          <w:sz w:val="28"/>
          <w:szCs w:val="28"/>
        </w:rPr>
        <w:t xml:space="preserve">№ 3538-6зп «О внесении изменений в Закон Удмуртской Республики «Об организации проведения капитального ремонта общего имущества в многоквартирных домах в Удмуртской Республике» </w:t>
      </w:r>
      <w:r w:rsidRPr="00B80E6E">
        <w:rPr>
          <w:sz w:val="28"/>
          <w:szCs w:val="28"/>
        </w:rPr>
        <w:t>(далее – Законопроект), отмечает</w:t>
      </w:r>
      <w:r w:rsidR="005E560B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  <w:proofErr w:type="gramEnd"/>
    </w:p>
    <w:p w:rsidR="0065598D" w:rsidRDefault="00D91217" w:rsidP="00EA7D7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Предлагаемая к внесению в </w:t>
      </w:r>
      <w:r w:rsidRPr="005E560B">
        <w:rPr>
          <w:sz w:val="28"/>
          <w:szCs w:val="28"/>
        </w:rPr>
        <w:t>Закон Удмуртской Республики «Об организации проведения капитального ремонта общего имущества в многоквартирных домах в Удмуртской Республике»</w:t>
      </w:r>
      <w:r>
        <w:rPr>
          <w:sz w:val="28"/>
          <w:szCs w:val="28"/>
        </w:rPr>
        <w:t xml:space="preserve"> </w:t>
      </w:r>
      <w:r w:rsidR="00206A38">
        <w:rPr>
          <w:sz w:val="28"/>
          <w:szCs w:val="28"/>
        </w:rPr>
        <w:t xml:space="preserve">(далее – Закон о капитальном ремонте) </w:t>
      </w:r>
      <w:r>
        <w:rPr>
          <w:sz w:val="28"/>
          <w:szCs w:val="28"/>
        </w:rPr>
        <w:t xml:space="preserve">статья 7.1. не соответствует Жилищному кодексу Российской Федерации (далее – ЖК РФ). </w:t>
      </w:r>
      <w:r w:rsidR="00CD3B95">
        <w:rPr>
          <w:sz w:val="28"/>
          <w:szCs w:val="28"/>
        </w:rPr>
        <w:t>Вопрос направления собственниками взноса на капитальный ремонт</w:t>
      </w:r>
      <w:r w:rsidR="00476503">
        <w:rPr>
          <w:sz w:val="28"/>
          <w:szCs w:val="28"/>
        </w:rPr>
        <w:t xml:space="preserve"> в размере, превышающем минимальный размер взноса на капитальный ремонт, установленный в субъекте Российской Федерации</w:t>
      </w:r>
      <w:r w:rsidR="007F24F5">
        <w:rPr>
          <w:sz w:val="28"/>
          <w:szCs w:val="28"/>
        </w:rPr>
        <w:t xml:space="preserve"> (далее – взнос в повышенном размере)</w:t>
      </w:r>
      <w:r w:rsidR="00476503">
        <w:rPr>
          <w:sz w:val="28"/>
          <w:szCs w:val="28"/>
        </w:rPr>
        <w:t xml:space="preserve">, урегулирован частью 3 статьи 166 ЖК РФ. </w:t>
      </w:r>
      <w:r w:rsidR="00D97926">
        <w:rPr>
          <w:sz w:val="28"/>
          <w:szCs w:val="28"/>
        </w:rPr>
        <w:t>Взнос в повышенном размере</w:t>
      </w:r>
      <w:r w:rsidR="00476503">
        <w:rPr>
          <w:sz w:val="28"/>
          <w:szCs w:val="28"/>
        </w:rPr>
        <w:t xml:space="preserve"> </w:t>
      </w:r>
      <w:r w:rsidR="00EA7D76">
        <w:rPr>
          <w:sz w:val="28"/>
          <w:szCs w:val="28"/>
        </w:rPr>
        <w:t xml:space="preserve"> мо</w:t>
      </w:r>
      <w:r w:rsidR="00D97926">
        <w:rPr>
          <w:sz w:val="28"/>
          <w:szCs w:val="28"/>
        </w:rPr>
        <w:t>жет</w:t>
      </w:r>
      <w:r w:rsidR="00EA7D76">
        <w:rPr>
          <w:sz w:val="28"/>
          <w:szCs w:val="28"/>
        </w:rPr>
        <w:t xml:space="preserve"> использоваться на финансирование любых услуг и (или) работ по капитальному ремонту общего имущества в многоквартирном доме. </w:t>
      </w:r>
    </w:p>
    <w:p w:rsidR="00F162AB" w:rsidRDefault="00A277A2" w:rsidP="00DB743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Субъекту Российской Федерации не предоставлено право определять </w:t>
      </w:r>
      <w:r w:rsidR="00DB05CE">
        <w:rPr>
          <w:sz w:val="28"/>
          <w:szCs w:val="28"/>
        </w:rPr>
        <w:t xml:space="preserve">направления расходования собственникам </w:t>
      </w:r>
      <w:r w:rsidR="00D97926">
        <w:rPr>
          <w:sz w:val="28"/>
          <w:szCs w:val="28"/>
        </w:rPr>
        <w:t>взносов в повышенном размере, равно</w:t>
      </w:r>
      <w:r w:rsidR="0065598D">
        <w:rPr>
          <w:sz w:val="28"/>
          <w:szCs w:val="28"/>
        </w:rPr>
        <w:t xml:space="preserve"> как и право давать определение понятию капитальный ремонт в контексте ЖК РФ. Часть 5 статьи 166 ЖК РФ</w:t>
      </w:r>
      <w:r w:rsidR="00F162AB">
        <w:rPr>
          <w:sz w:val="28"/>
          <w:szCs w:val="28"/>
        </w:rPr>
        <w:t xml:space="preserve"> предусматривает, что работы по капитальному ремонту общего имущества в многоквартирном доме могут включать в себя работы по замене и (или) восстановлению несущих строительных конструкций многоквартирного дома и (или) инженерных сетей многоквартирного дома, отнесенные в соответствии с законодательством о градостроительной деятельности к реконструкции </w:t>
      </w:r>
      <w:r w:rsidR="00F162AB">
        <w:rPr>
          <w:sz w:val="28"/>
          <w:szCs w:val="28"/>
        </w:rPr>
        <w:lastRenderedPageBreak/>
        <w:t>объектов капитального строительства. Указанные норм</w:t>
      </w:r>
      <w:r w:rsidR="0001264F">
        <w:rPr>
          <w:sz w:val="28"/>
          <w:szCs w:val="28"/>
        </w:rPr>
        <w:t>ы</w:t>
      </w:r>
      <w:r w:rsidR="00F162AB">
        <w:rPr>
          <w:sz w:val="28"/>
          <w:szCs w:val="28"/>
        </w:rPr>
        <w:t xml:space="preserve"> ЖК РФ являются нормами прямого действия и </w:t>
      </w:r>
      <w:r w:rsidR="00651420">
        <w:rPr>
          <w:sz w:val="28"/>
          <w:szCs w:val="28"/>
        </w:rPr>
        <w:t>не предусматриваю</w:t>
      </w:r>
      <w:r w:rsidR="005D265E">
        <w:rPr>
          <w:sz w:val="28"/>
          <w:szCs w:val="28"/>
        </w:rPr>
        <w:t xml:space="preserve">т </w:t>
      </w:r>
      <w:r w:rsidR="00651420">
        <w:rPr>
          <w:sz w:val="28"/>
          <w:szCs w:val="28"/>
        </w:rPr>
        <w:t xml:space="preserve">возможности </w:t>
      </w:r>
      <w:r w:rsidR="005D265E">
        <w:rPr>
          <w:sz w:val="28"/>
          <w:szCs w:val="28"/>
        </w:rPr>
        <w:t>уточнения со стороны субъекта Российской Федерации.</w:t>
      </w:r>
    </w:p>
    <w:p w:rsidR="00EA7D76" w:rsidRPr="00846721" w:rsidRDefault="00206A38" w:rsidP="00EA7D7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Последний абзац части 4 статьи 11 Закона </w:t>
      </w:r>
      <w:r w:rsidR="00651420">
        <w:rPr>
          <w:sz w:val="28"/>
          <w:szCs w:val="28"/>
        </w:rPr>
        <w:t xml:space="preserve">о капитальном ремонте </w:t>
      </w:r>
      <w:r>
        <w:rPr>
          <w:sz w:val="28"/>
          <w:szCs w:val="28"/>
        </w:rPr>
        <w:t xml:space="preserve">в редакции </w:t>
      </w:r>
      <w:r w:rsidR="00651420">
        <w:rPr>
          <w:sz w:val="28"/>
          <w:szCs w:val="28"/>
        </w:rPr>
        <w:t>З</w:t>
      </w:r>
      <w:r>
        <w:rPr>
          <w:sz w:val="28"/>
          <w:szCs w:val="28"/>
        </w:rPr>
        <w:t xml:space="preserve">аконопроекта </w:t>
      </w:r>
      <w:r w:rsidR="00651420">
        <w:rPr>
          <w:sz w:val="28"/>
          <w:szCs w:val="28"/>
        </w:rPr>
        <w:t>не соответствует ЖК РФ, который не предусматривает обязанности с</w:t>
      </w:r>
      <w:r w:rsidR="00410EC7">
        <w:rPr>
          <w:sz w:val="28"/>
          <w:szCs w:val="28"/>
        </w:rPr>
        <w:t>обственнико</w:t>
      </w:r>
      <w:r w:rsidR="00807DC4">
        <w:rPr>
          <w:sz w:val="28"/>
          <w:szCs w:val="28"/>
        </w:rPr>
        <w:t>в</w:t>
      </w:r>
      <w:r w:rsidR="00410EC7">
        <w:rPr>
          <w:sz w:val="28"/>
          <w:szCs w:val="28"/>
        </w:rPr>
        <w:t xml:space="preserve"> помещений в многоквартирных домах принимать решения о взносе в повышенном размере</w:t>
      </w:r>
      <w:r w:rsidR="00A17F22">
        <w:rPr>
          <w:sz w:val="28"/>
          <w:szCs w:val="28"/>
        </w:rPr>
        <w:t>,</w:t>
      </w:r>
      <w:r w:rsidR="00410EC7">
        <w:rPr>
          <w:sz w:val="28"/>
          <w:szCs w:val="28"/>
        </w:rPr>
        <w:t xml:space="preserve"> в каком бы то ни было случае. Рассматриваемая ситуация (</w:t>
      </w:r>
      <w:r w:rsidR="008B309A">
        <w:rPr>
          <w:sz w:val="28"/>
          <w:szCs w:val="28"/>
        </w:rPr>
        <w:t>когда объём средств, необходимы</w:t>
      </w:r>
      <w:r w:rsidR="00B46CC0">
        <w:rPr>
          <w:sz w:val="28"/>
          <w:szCs w:val="28"/>
        </w:rPr>
        <w:t>й</w:t>
      </w:r>
      <w:r w:rsidR="008B309A">
        <w:rPr>
          <w:sz w:val="28"/>
          <w:szCs w:val="28"/>
        </w:rPr>
        <w:t xml:space="preserve"> </w:t>
      </w:r>
      <w:r w:rsidR="00B46CC0">
        <w:rPr>
          <w:sz w:val="28"/>
          <w:szCs w:val="28"/>
        </w:rPr>
        <w:t>для</w:t>
      </w:r>
      <w:r w:rsidR="008B309A">
        <w:rPr>
          <w:sz w:val="28"/>
          <w:szCs w:val="28"/>
        </w:rPr>
        <w:t xml:space="preserve"> проведени</w:t>
      </w:r>
      <w:r w:rsidR="00B46CC0">
        <w:rPr>
          <w:sz w:val="28"/>
          <w:szCs w:val="28"/>
        </w:rPr>
        <w:t>я</w:t>
      </w:r>
      <w:r w:rsidR="008B309A">
        <w:rPr>
          <w:sz w:val="28"/>
          <w:szCs w:val="28"/>
        </w:rPr>
        <w:t xml:space="preserve"> капитального ремонта общего имущества в многоквартирном доме, превышает объём сбора собственниками помещений в данном многоквартирном доме</w:t>
      </w:r>
      <w:r w:rsidR="008402AB">
        <w:rPr>
          <w:sz w:val="28"/>
          <w:szCs w:val="28"/>
        </w:rPr>
        <w:t xml:space="preserve"> взносов на капитальный ремонт за 10 лет) говорит </w:t>
      </w:r>
      <w:r w:rsidR="00091A81">
        <w:rPr>
          <w:sz w:val="28"/>
          <w:szCs w:val="28"/>
        </w:rPr>
        <w:t>о неполном использовании механизмов, предусмотренных частью 8.1 статьи 156 ЖК РФ.</w:t>
      </w:r>
      <w:r w:rsidR="007B50A4">
        <w:rPr>
          <w:sz w:val="28"/>
          <w:szCs w:val="28"/>
        </w:rPr>
        <w:t xml:space="preserve"> </w:t>
      </w:r>
      <w:r w:rsidR="007B50A4" w:rsidRPr="00846721">
        <w:rPr>
          <w:sz w:val="28"/>
          <w:szCs w:val="28"/>
        </w:rPr>
        <w:t xml:space="preserve">По указанным основаниям </w:t>
      </w:r>
      <w:r w:rsidR="00DD6608" w:rsidRPr="00846721">
        <w:rPr>
          <w:sz w:val="28"/>
          <w:szCs w:val="28"/>
        </w:rPr>
        <w:t xml:space="preserve">также </w:t>
      </w:r>
      <w:r w:rsidR="007B50A4" w:rsidRPr="00846721">
        <w:rPr>
          <w:sz w:val="28"/>
          <w:szCs w:val="28"/>
        </w:rPr>
        <w:t>не соответствует ЖК РФ абзац</w:t>
      </w:r>
      <w:r w:rsidR="00B46CC0">
        <w:rPr>
          <w:sz w:val="28"/>
          <w:szCs w:val="28"/>
        </w:rPr>
        <w:t>ы девятый и</w:t>
      </w:r>
      <w:r w:rsidR="007B50A4" w:rsidRPr="00846721">
        <w:rPr>
          <w:sz w:val="28"/>
          <w:szCs w:val="28"/>
        </w:rPr>
        <w:t xml:space="preserve"> </w:t>
      </w:r>
      <w:r w:rsidR="00B15AA5" w:rsidRPr="00846721">
        <w:rPr>
          <w:sz w:val="28"/>
          <w:szCs w:val="28"/>
        </w:rPr>
        <w:t>десятый</w:t>
      </w:r>
      <w:r w:rsidR="00DD6608" w:rsidRPr="00846721">
        <w:rPr>
          <w:sz w:val="28"/>
          <w:szCs w:val="28"/>
        </w:rPr>
        <w:t xml:space="preserve"> части 10 статьи 8 Закона о </w:t>
      </w:r>
      <w:r w:rsidR="00E5688B" w:rsidRPr="00846721">
        <w:rPr>
          <w:sz w:val="28"/>
          <w:szCs w:val="28"/>
        </w:rPr>
        <w:t>капитальном ремонте в редакции З</w:t>
      </w:r>
      <w:r w:rsidR="00DD6608" w:rsidRPr="00846721">
        <w:rPr>
          <w:sz w:val="28"/>
          <w:szCs w:val="28"/>
        </w:rPr>
        <w:t>аконопроекта.</w:t>
      </w:r>
    </w:p>
    <w:p w:rsidR="005E560B" w:rsidRPr="00B80E6E" w:rsidRDefault="005707D0" w:rsidP="005707D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2" w:name="_GoBack"/>
      <w:bookmarkEnd w:id="2"/>
      <w:r>
        <w:rPr>
          <w:sz w:val="28"/>
          <w:szCs w:val="28"/>
        </w:rPr>
        <w:t>Пункт 3 статьи 1 Законопроекта необходимо соотнести с частью 3 статьи 169 ЖК РФ.</w:t>
      </w:r>
      <w:r w:rsidR="00476503">
        <w:rPr>
          <w:sz w:val="28"/>
          <w:szCs w:val="28"/>
        </w:rPr>
        <w:t xml:space="preserve">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утратившими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Default="009456F0" w:rsidP="009456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proofErr w:type="gramStart"/>
      <w:r>
        <w:rPr>
          <w:sz w:val="28"/>
          <w:szCs w:val="28"/>
        </w:rPr>
        <w:t>изложенного</w:t>
      </w:r>
      <w:proofErr w:type="gramEnd"/>
      <w:r>
        <w:rPr>
          <w:sz w:val="28"/>
          <w:szCs w:val="28"/>
        </w:rPr>
        <w:t xml:space="preserve"> предлагается доработать Законопроект.</w:t>
      </w:r>
    </w:p>
    <w:p w:rsidR="009456F0" w:rsidRDefault="009456F0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r w:rsidRPr="00363E2C">
              <w:rPr>
                <w:rFonts w:cs="Arial"/>
                <w:sz w:val="20"/>
                <w:szCs w:val="20"/>
              </w:rPr>
              <w:t>@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D10" w:rsidRDefault="00946D10" w:rsidP="002C49BF">
      <w:r>
        <w:separator/>
      </w:r>
    </w:p>
  </w:endnote>
  <w:endnote w:type="continuationSeparator" w:id="0">
    <w:p w:rsidR="00946D10" w:rsidRDefault="00946D10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938" w:rsidRDefault="004B4938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938" w:rsidRDefault="004B4938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938" w:rsidRDefault="004B493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D10" w:rsidRDefault="00946D10" w:rsidP="002C49BF">
      <w:r>
        <w:separator/>
      </w:r>
    </w:p>
  </w:footnote>
  <w:footnote w:type="continuationSeparator" w:id="0">
    <w:p w:rsidR="00946D10" w:rsidRDefault="00946D10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938" w:rsidRDefault="004B493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0751119"/>
      <w:docPartObj>
        <w:docPartGallery w:val="Page Numbers (Top of Page)"/>
        <w:docPartUnique/>
      </w:docPartObj>
    </w:sdtPr>
    <w:sdtEndPr/>
    <w:sdtContent>
      <w:p w:rsidR="004B4938" w:rsidRDefault="004B493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6CC0">
          <w:rPr>
            <w:noProof/>
          </w:rPr>
          <w:t>2</w:t>
        </w:r>
        <w:r>
          <w:fldChar w:fldCharType="end"/>
        </w:r>
      </w:p>
    </w:sdtContent>
  </w:sdt>
  <w:p w:rsidR="004B4938" w:rsidRDefault="004B4938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730C96BC" wp14:editId="44FF955F">
                <wp:extent cx="721360" cy="734060"/>
                <wp:effectExtent l="19050" t="0" r="2540" b="0"/>
                <wp:docPr id="2" name="Рисунок 2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D52"/>
    <w:rsid w:val="0001264F"/>
    <w:rsid w:val="00014EEC"/>
    <w:rsid w:val="00042270"/>
    <w:rsid w:val="0004373F"/>
    <w:rsid w:val="00047181"/>
    <w:rsid w:val="000638DA"/>
    <w:rsid w:val="00091A81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06A38"/>
    <w:rsid w:val="0025490B"/>
    <w:rsid w:val="00285B56"/>
    <w:rsid w:val="00293DBE"/>
    <w:rsid w:val="002966A1"/>
    <w:rsid w:val="002A4863"/>
    <w:rsid w:val="002C49BF"/>
    <w:rsid w:val="002E502D"/>
    <w:rsid w:val="002F3B4F"/>
    <w:rsid w:val="00327C4D"/>
    <w:rsid w:val="003309C7"/>
    <w:rsid w:val="00336E07"/>
    <w:rsid w:val="003547CF"/>
    <w:rsid w:val="00393BEB"/>
    <w:rsid w:val="003C0CC6"/>
    <w:rsid w:val="003D302E"/>
    <w:rsid w:val="003D687A"/>
    <w:rsid w:val="00410EC7"/>
    <w:rsid w:val="004136C6"/>
    <w:rsid w:val="00440A8C"/>
    <w:rsid w:val="00476503"/>
    <w:rsid w:val="004A0631"/>
    <w:rsid w:val="004A17C6"/>
    <w:rsid w:val="004A7129"/>
    <w:rsid w:val="004B4938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707D0"/>
    <w:rsid w:val="005868C3"/>
    <w:rsid w:val="005D265E"/>
    <w:rsid w:val="005D2E70"/>
    <w:rsid w:val="005E102D"/>
    <w:rsid w:val="005E2F95"/>
    <w:rsid w:val="005E560B"/>
    <w:rsid w:val="005F3D5A"/>
    <w:rsid w:val="00611CBD"/>
    <w:rsid w:val="006146E1"/>
    <w:rsid w:val="00651420"/>
    <w:rsid w:val="0065598D"/>
    <w:rsid w:val="006564CC"/>
    <w:rsid w:val="006B6406"/>
    <w:rsid w:val="006F27B6"/>
    <w:rsid w:val="00723D23"/>
    <w:rsid w:val="007527FF"/>
    <w:rsid w:val="00770F47"/>
    <w:rsid w:val="00777763"/>
    <w:rsid w:val="007829FF"/>
    <w:rsid w:val="007A0EB0"/>
    <w:rsid w:val="007A3401"/>
    <w:rsid w:val="007B50A4"/>
    <w:rsid w:val="007C77DB"/>
    <w:rsid w:val="007F24F5"/>
    <w:rsid w:val="00807DC4"/>
    <w:rsid w:val="00811CB1"/>
    <w:rsid w:val="00816D67"/>
    <w:rsid w:val="00837E07"/>
    <w:rsid w:val="008402AB"/>
    <w:rsid w:val="00846721"/>
    <w:rsid w:val="00863A25"/>
    <w:rsid w:val="00865DC6"/>
    <w:rsid w:val="00877802"/>
    <w:rsid w:val="008849C0"/>
    <w:rsid w:val="008A3C19"/>
    <w:rsid w:val="008B1D99"/>
    <w:rsid w:val="008B309A"/>
    <w:rsid w:val="008D28F8"/>
    <w:rsid w:val="009149FE"/>
    <w:rsid w:val="00914C0C"/>
    <w:rsid w:val="009252EE"/>
    <w:rsid w:val="00936275"/>
    <w:rsid w:val="009456F0"/>
    <w:rsid w:val="00946D10"/>
    <w:rsid w:val="009658A9"/>
    <w:rsid w:val="00987BA9"/>
    <w:rsid w:val="009A29B1"/>
    <w:rsid w:val="009A5AD1"/>
    <w:rsid w:val="00A17F22"/>
    <w:rsid w:val="00A277A2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06492"/>
    <w:rsid w:val="00B15AA5"/>
    <w:rsid w:val="00B26090"/>
    <w:rsid w:val="00B26415"/>
    <w:rsid w:val="00B268A3"/>
    <w:rsid w:val="00B35A52"/>
    <w:rsid w:val="00B42422"/>
    <w:rsid w:val="00B46CC0"/>
    <w:rsid w:val="00B606CB"/>
    <w:rsid w:val="00B71679"/>
    <w:rsid w:val="00B86C42"/>
    <w:rsid w:val="00BA38B0"/>
    <w:rsid w:val="00C12AB7"/>
    <w:rsid w:val="00C16511"/>
    <w:rsid w:val="00C41C97"/>
    <w:rsid w:val="00C46BE5"/>
    <w:rsid w:val="00C51C09"/>
    <w:rsid w:val="00C5345A"/>
    <w:rsid w:val="00C64221"/>
    <w:rsid w:val="00C748EC"/>
    <w:rsid w:val="00C75156"/>
    <w:rsid w:val="00C76641"/>
    <w:rsid w:val="00C9060C"/>
    <w:rsid w:val="00CD3B95"/>
    <w:rsid w:val="00D27B3B"/>
    <w:rsid w:val="00D32A6E"/>
    <w:rsid w:val="00D6587D"/>
    <w:rsid w:val="00D7220D"/>
    <w:rsid w:val="00D80B6B"/>
    <w:rsid w:val="00D84D52"/>
    <w:rsid w:val="00D91217"/>
    <w:rsid w:val="00D96ED2"/>
    <w:rsid w:val="00D97926"/>
    <w:rsid w:val="00DB05CE"/>
    <w:rsid w:val="00DB21BF"/>
    <w:rsid w:val="00DB7436"/>
    <w:rsid w:val="00DC0906"/>
    <w:rsid w:val="00DD6608"/>
    <w:rsid w:val="00DD6D71"/>
    <w:rsid w:val="00DE2B10"/>
    <w:rsid w:val="00E5688B"/>
    <w:rsid w:val="00E75384"/>
    <w:rsid w:val="00E85C60"/>
    <w:rsid w:val="00EA2E5B"/>
    <w:rsid w:val="00EA7D76"/>
    <w:rsid w:val="00F162A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404</TotalTime>
  <Pages>2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3367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8</cp:revision>
  <cp:lastPrinted>2020-06-19T10:46:00Z</cp:lastPrinted>
  <dcterms:created xsi:type="dcterms:W3CDTF">2020-06-18T10:27:00Z</dcterms:created>
  <dcterms:modified xsi:type="dcterms:W3CDTF">2020-06-19T11:19:00Z</dcterms:modified>
</cp:coreProperties>
</file>