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</w:t>
      </w: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ЗАКОН </w:t>
      </w: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УДМУРТСКОЙ РЕСПУБЛИКИ </w:t>
      </w: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Закон Удмуртской Республики </w:t>
      </w:r>
    </w:p>
    <w:p w:rsidR="0009114A" w:rsidRPr="0009114A" w:rsidRDefault="0009114A" w:rsidP="0009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4A">
        <w:rPr>
          <w:rFonts w:ascii="Times New Roman" w:eastAsia="Times New Roman" w:hAnsi="Times New Roman" w:cs="Times New Roman"/>
          <w:b/>
          <w:sz w:val="28"/>
          <w:szCs w:val="28"/>
        </w:rPr>
        <w:t>«Об</w:t>
      </w: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4A">
        <w:rPr>
          <w:rFonts w:ascii="Times New Roman" w:eastAsia="Times New Roman" w:hAnsi="Times New Roman" w:cs="Times New Roman"/>
          <w:b/>
          <w:sz w:val="28"/>
          <w:szCs w:val="28"/>
        </w:rPr>
        <w:t>адресной социальной защите населения в Удмуртской Республике»</w:t>
      </w: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7938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</w:t>
      </w:r>
      <w:proofErr w:type="gramEnd"/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Государственным Советом </w:t>
      </w:r>
    </w:p>
    <w:p w:rsidR="0009114A" w:rsidRPr="0009114A" w:rsidRDefault="0009114A" w:rsidP="0009114A">
      <w:pPr>
        <w:tabs>
          <w:tab w:val="left" w:pos="5954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Удмуртской Республики </w:t>
      </w: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«___» _________ 2020 года </w:t>
      </w:r>
    </w:p>
    <w:p w:rsidR="0009114A" w:rsidRPr="0009114A" w:rsidRDefault="0009114A" w:rsidP="0009114A">
      <w:pPr>
        <w:tabs>
          <w:tab w:val="left" w:pos="6237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6237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tabs>
          <w:tab w:val="left" w:pos="6237"/>
        </w:tabs>
        <w:spacing w:after="0" w:line="22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Статья 1 </w:t>
      </w:r>
    </w:p>
    <w:p w:rsidR="0009114A" w:rsidRPr="0009114A" w:rsidRDefault="0009114A" w:rsidP="000911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Удмуртской Республики от 23 декабря 2004 года № 89-РЗ «Об адресной социальной защите населения в Удмуртской Республике» (Известия Удмуртской Республики, 2004, 29 декабря; 2005, 8 июня; 2007,                     27 марта; 2008, 17 октября; Собрание законодательства Удмуртской Республики, 2009, 20 августа; Известия Удмуртской Республики, 2009,                         30 октября, 18 декабря; 2011, 17 мая, 19 июля, 10 ноября;</w:t>
      </w:r>
      <w:proofErr w:type="gramEnd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21 июня; Официальный сайт Президента Удмуртской Республики и Правительства Удмуртской Республики (www.udmurt.ru), 2013, 5 июля, № 02050720130026,                    9 октября, № 02091020130317; 2014, 27 октября, № 02271020141708; Официальный сайт Главы Удмуртской Республики и Правительства Удмуртской Республики (www.udmurt.ru), 2014, 19 декабря,                                            № 02191220142088; 2015, 24 марта, № 02240320150533, 17 июля,                                 № 02170720151485, 4 декабря, № 02041220152451;</w:t>
      </w:r>
      <w:proofErr w:type="gramEnd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26 февраля,                            № 02260220160328, 12 мая, № 02120520160948, 29 сентября,                                            № 02290920162236, 23 декабря, № 02231220162892; 2017, 22 июня,                                       № 02220620171778, 15 ноября, № 02151120172794, 29 декабря,                                     № 02291220173284; 2018, 19 апреля, № 02190420180761, 13 июля,                                 №</w:t>
      </w:r>
      <w:r w:rsidRPr="0009114A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02130720181418, 24 сентября, № 02240920181899, 10 декабря,                                   № 02101220182430; 2019, 18 марта, № 02180320190406) изменение, дополнив статьей 5.2 следующего содержания:</w:t>
      </w:r>
      <w:proofErr w:type="gramEnd"/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5.2. </w:t>
      </w:r>
      <w:r w:rsidRPr="0009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лекарственными препаратами </w:t>
      </w:r>
      <w:r w:rsidRPr="0009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в возрасте с трех лет до шести лет и шести месяцев</w:t>
      </w:r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лекарственными препаратами детей в возрасте с трех лет до шести лет и шести месяцев по рецептам врачей (фельдшеров) при амбулаторном лечении осуществляется бесплатно по перечню лекарственных препаратов, утверждаемому Правительством Удмуртской Республики, если среднедушевой доход семьи не превышает величины прожиточного минимума, установленной в Удмуртской Республике.</w:t>
      </w:r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обеспечения детей лекарственными препаратами, а также порядок учета и исчисления величины среднедушевого дохода семьи, дающего </w:t>
      </w: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обеспечение детей лекарственными препаратами, устанавливаются Правительством Удмуртской Республики.</w:t>
      </w:r>
    </w:p>
    <w:p w:rsidR="0009114A" w:rsidRPr="0009114A" w:rsidRDefault="0009114A" w:rsidP="00091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наличии права на получение социальной поддержки, предусмотренной частью 1 настоящей статьи, по основаниям, предусмотренным иными нормативными правовыми актами Удмуртской Республики, мера социальной поддержки предоставляется по одному основанию по выбору родителей (одинокого родителя), опекуна (попечителя), в том числе приемного родителя (приемных родителей)</w:t>
      </w:r>
      <w:proofErr w:type="gramStart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14A" w:rsidRPr="0009114A" w:rsidRDefault="0009114A" w:rsidP="000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9114A" w:rsidRPr="0009114A" w:rsidRDefault="0009114A" w:rsidP="000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Статья 2</w:t>
      </w:r>
    </w:p>
    <w:p w:rsidR="0009114A" w:rsidRPr="0009114A" w:rsidRDefault="0009114A" w:rsidP="000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9114A" w:rsidRPr="0009114A" w:rsidRDefault="0009114A" w:rsidP="000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Мера социальной поддержки, установленная настоящим Законом, является расходным обязательством Удмуртской Республики. </w:t>
      </w:r>
    </w:p>
    <w:p w:rsidR="0009114A" w:rsidRPr="0009114A" w:rsidRDefault="0009114A" w:rsidP="000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9114A" w:rsidRPr="0009114A" w:rsidRDefault="0009114A" w:rsidP="000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Статья 3</w:t>
      </w:r>
    </w:p>
    <w:p w:rsidR="0009114A" w:rsidRPr="0009114A" w:rsidRDefault="0009114A" w:rsidP="000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A" w:rsidRPr="0009114A" w:rsidRDefault="0009114A" w:rsidP="0009114A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14A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09114A" w:rsidRPr="0009114A" w:rsidRDefault="0009114A" w:rsidP="0009114A">
      <w:pPr>
        <w:tabs>
          <w:tab w:val="left" w:pos="1134"/>
        </w:tabs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A" w:rsidRPr="0009114A" w:rsidRDefault="0009114A" w:rsidP="0009114A">
      <w:pPr>
        <w:tabs>
          <w:tab w:val="left" w:pos="1134"/>
        </w:tabs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A" w:rsidRPr="0009114A" w:rsidRDefault="0009114A" w:rsidP="0009114A">
      <w:pPr>
        <w:tabs>
          <w:tab w:val="left" w:pos="1134"/>
        </w:tabs>
        <w:spacing w:after="0" w:line="22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1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9114A" w:rsidRPr="0009114A" w:rsidRDefault="0009114A" w:rsidP="0009114A">
      <w:pPr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14A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</w:r>
      <w:r w:rsidRPr="000911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А.В. </w:t>
      </w:r>
      <w:proofErr w:type="spellStart"/>
      <w:r w:rsidRPr="0009114A">
        <w:rPr>
          <w:rFonts w:ascii="Times New Roman" w:eastAsia="Times New Roman" w:hAnsi="Times New Roman" w:cs="Times New Roman"/>
          <w:sz w:val="28"/>
          <w:szCs w:val="28"/>
        </w:rPr>
        <w:t>Бречалов</w:t>
      </w:r>
      <w:proofErr w:type="spellEnd"/>
    </w:p>
    <w:p w:rsidR="0009114A" w:rsidRPr="0009114A" w:rsidRDefault="0009114A" w:rsidP="0009114A">
      <w:pPr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14A" w:rsidRPr="0009114A" w:rsidRDefault="0009114A" w:rsidP="0009114A">
      <w:pPr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14A" w:rsidRPr="0009114A" w:rsidRDefault="0009114A" w:rsidP="0009114A">
      <w:pPr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A" w:rsidRPr="0009114A" w:rsidRDefault="0009114A" w:rsidP="0009114A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>г. Ижевск</w:t>
      </w:r>
    </w:p>
    <w:p w:rsidR="0009114A" w:rsidRPr="0009114A" w:rsidRDefault="0009114A" w:rsidP="0009114A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«__» _______ 2020 года </w:t>
      </w:r>
    </w:p>
    <w:p w:rsidR="0009114A" w:rsidRPr="0009114A" w:rsidRDefault="0009114A" w:rsidP="0009114A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114A">
        <w:rPr>
          <w:rFonts w:ascii="Times New Roman" w:eastAsia="Times New Roman" w:hAnsi="Times New Roman" w:cs="Times New Roman"/>
          <w:sz w:val="28"/>
          <w:szCs w:val="26"/>
          <w:lang w:eastAsia="ru-RU"/>
        </w:rPr>
        <w:t>№ ____</w:t>
      </w:r>
    </w:p>
    <w:p w:rsidR="0009114A" w:rsidRPr="0009114A" w:rsidRDefault="0009114A" w:rsidP="0009114A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114A" w:rsidRPr="0009114A" w:rsidRDefault="0009114A" w:rsidP="000911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178A" w:rsidRDefault="0009114A" w:rsidP="0009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вносит</w:t>
      </w:r>
      <w:r w:rsidRPr="000911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14A" w:rsidRDefault="0009114A" w:rsidP="0009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9114A" w:rsidRPr="0009114A" w:rsidRDefault="0009114A" w:rsidP="0009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   Я.В. Семенов                               </w:t>
      </w:r>
    </w:p>
    <w:sectPr w:rsidR="0009114A" w:rsidRPr="0009114A" w:rsidSect="0009114A">
      <w:headerReference w:type="default" r:id="rId5"/>
      <w:pgSz w:w="11906" w:h="16838" w:code="9"/>
      <w:pgMar w:top="709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98" w:rsidRDefault="000911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C6398" w:rsidRDefault="00091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2"/>
    <w:rsid w:val="00064BAD"/>
    <w:rsid w:val="0009114A"/>
    <w:rsid w:val="00320122"/>
    <w:rsid w:val="008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114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11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Екатерина</dc:creator>
  <cp:keywords/>
  <dc:description/>
  <cp:lastModifiedBy>Копанева Екатерина</cp:lastModifiedBy>
  <cp:revision>2</cp:revision>
  <dcterms:created xsi:type="dcterms:W3CDTF">2020-03-13T06:40:00Z</dcterms:created>
  <dcterms:modified xsi:type="dcterms:W3CDTF">2020-03-13T06:49:00Z</dcterms:modified>
</cp:coreProperties>
</file>