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Pr="00FD1EAF" w:rsidRDefault="00F975C5" w:rsidP="00FD1EAF">
      <w:pPr>
        <w:pStyle w:val="a3"/>
      </w:pPr>
      <w:r w:rsidRPr="00FD1EAF">
        <w:t>Ижевск</w:t>
      </w:r>
    </w:p>
    <w:p w:rsidR="00720EC1" w:rsidRDefault="00720EC1" w:rsidP="00720EC1">
      <w:pPr>
        <w:pStyle w:val="a6"/>
        <w:tabs>
          <w:tab w:val="left" w:pos="9360"/>
        </w:tabs>
        <w:outlineLvl w:val="0"/>
      </w:pPr>
    </w:p>
    <w:p w:rsidR="001A0A2D" w:rsidRDefault="001A0A2D" w:rsidP="0089296C">
      <w:pPr>
        <w:ind w:right="-285"/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1A0A2D" w:rsidRDefault="001A0A2D" w:rsidP="0089296C">
      <w:pPr>
        <w:autoSpaceDE w:val="0"/>
        <w:autoSpaceDN w:val="0"/>
        <w:adjustRightInd w:val="0"/>
        <w:ind w:right="-2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</w:t>
      </w:r>
      <w:r w:rsidR="007A5F85">
        <w:rPr>
          <w:b/>
          <w:sz w:val="28"/>
          <w:szCs w:val="28"/>
        </w:rPr>
        <w:t xml:space="preserve"> № </w:t>
      </w:r>
      <w:r w:rsidR="00DB12D5" w:rsidRPr="00DB12D5">
        <w:rPr>
          <w:b/>
          <w:sz w:val="28"/>
          <w:szCs w:val="28"/>
        </w:rPr>
        <w:t>95</w:t>
      </w:r>
      <w:r w:rsidR="007A5F85">
        <w:rPr>
          <w:b/>
          <w:sz w:val="28"/>
          <w:szCs w:val="28"/>
        </w:rPr>
        <w:t>-6зп</w:t>
      </w:r>
      <w:r>
        <w:rPr>
          <w:b/>
          <w:sz w:val="28"/>
          <w:szCs w:val="28"/>
        </w:rPr>
        <w:t xml:space="preserve">  </w:t>
      </w:r>
    </w:p>
    <w:p w:rsidR="001A0A2D" w:rsidRDefault="0089296C" w:rsidP="00DB12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B12D5">
        <w:rPr>
          <w:b/>
          <w:sz w:val="27"/>
          <w:szCs w:val="27"/>
        </w:rPr>
        <w:t>Об организации деятельности пунктов приема и переработки древесины на территории Удмуртской Республики</w:t>
      </w:r>
      <w:r w:rsidRPr="00661237">
        <w:rPr>
          <w:b/>
          <w:sz w:val="27"/>
          <w:szCs w:val="27"/>
        </w:rPr>
        <w:t>»</w:t>
      </w:r>
    </w:p>
    <w:p w:rsidR="001A0A2D" w:rsidRDefault="001A0A2D" w:rsidP="0089296C">
      <w:pPr>
        <w:ind w:right="-285"/>
        <w:jc w:val="center"/>
        <w:rPr>
          <w:b/>
          <w:bCs/>
          <w:sz w:val="28"/>
          <w:szCs w:val="28"/>
        </w:rPr>
      </w:pPr>
    </w:p>
    <w:p w:rsidR="009D1A72" w:rsidRDefault="009D1A72" w:rsidP="00DB12D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96C">
        <w:rPr>
          <w:rFonts w:ascii="Times New Roman" w:hAnsi="Times New Roman" w:cs="Times New Roman"/>
          <w:bCs/>
          <w:sz w:val="28"/>
          <w:szCs w:val="28"/>
        </w:rPr>
        <w:t>Правовое управление Аппарата Государственного Совета Удмуртской Республики, рассмотрев</w:t>
      </w:r>
      <w:r w:rsidR="001A0A2D" w:rsidRPr="0089296C">
        <w:rPr>
          <w:rFonts w:ascii="Times New Roman" w:hAnsi="Times New Roman" w:cs="Times New Roman"/>
          <w:bCs/>
          <w:sz w:val="28"/>
          <w:szCs w:val="28"/>
        </w:rPr>
        <w:t xml:space="preserve"> проект закона Удмуртской Республики</w:t>
      </w:r>
      <w:r w:rsidR="0089296C" w:rsidRPr="0089296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B12D5">
        <w:rPr>
          <w:rFonts w:ascii="Times New Roman" w:hAnsi="Times New Roman" w:cs="Times New Roman"/>
          <w:bCs/>
          <w:sz w:val="28"/>
          <w:szCs w:val="28"/>
        </w:rPr>
        <w:t>95</w:t>
      </w:r>
      <w:r w:rsidR="007A5F85" w:rsidRPr="007A5F85">
        <w:rPr>
          <w:rFonts w:ascii="Times New Roman" w:hAnsi="Times New Roman" w:cs="Times New Roman"/>
          <w:bCs/>
          <w:sz w:val="28"/>
          <w:szCs w:val="28"/>
        </w:rPr>
        <w:t>-6зп «</w:t>
      </w:r>
      <w:r w:rsidR="00DB12D5">
        <w:rPr>
          <w:rFonts w:ascii="Times New Roman" w:hAnsi="Times New Roman" w:cs="Times New Roman"/>
          <w:bCs/>
          <w:sz w:val="28"/>
          <w:szCs w:val="28"/>
        </w:rPr>
        <w:t>Об организации деятельности пунктов приема и переработки древесины на территории Удмуртской Республики</w:t>
      </w:r>
      <w:r w:rsidR="007A5F85" w:rsidRPr="007A5F85">
        <w:rPr>
          <w:rFonts w:ascii="Times New Roman" w:hAnsi="Times New Roman" w:cs="Times New Roman"/>
          <w:bCs/>
          <w:sz w:val="28"/>
          <w:szCs w:val="28"/>
        </w:rPr>
        <w:t>»</w:t>
      </w:r>
      <w:r w:rsidR="00A23E79" w:rsidRPr="00892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A2D" w:rsidRPr="0089296C">
        <w:rPr>
          <w:rFonts w:ascii="Times New Roman" w:hAnsi="Times New Roman" w:cs="Times New Roman"/>
          <w:bCs/>
          <w:sz w:val="28"/>
          <w:szCs w:val="28"/>
        </w:rPr>
        <w:t xml:space="preserve">(далее – проект закона), </w:t>
      </w:r>
      <w:r w:rsidRPr="0089296C">
        <w:rPr>
          <w:rFonts w:ascii="Times New Roman" w:hAnsi="Times New Roman" w:cs="Times New Roman"/>
          <w:bCs/>
          <w:sz w:val="28"/>
          <w:szCs w:val="28"/>
        </w:rPr>
        <w:t>отмечает</w:t>
      </w:r>
      <w:r w:rsidR="00DB12D5">
        <w:rPr>
          <w:rFonts w:ascii="Times New Roman" w:hAnsi="Times New Roman" w:cs="Times New Roman"/>
          <w:bCs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12D5" w:rsidRPr="00DB12D5" w:rsidRDefault="00DB12D5" w:rsidP="00DB12D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2D5">
        <w:rPr>
          <w:rFonts w:ascii="Times New Roman" w:hAnsi="Times New Roman" w:cs="Times New Roman"/>
          <w:bCs/>
          <w:sz w:val="28"/>
          <w:szCs w:val="28"/>
        </w:rPr>
        <w:t>Проектом</w:t>
      </w:r>
      <w:r w:rsidR="006C50BA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Pr="00DB12D5">
        <w:rPr>
          <w:rFonts w:ascii="Times New Roman" w:hAnsi="Times New Roman" w:cs="Times New Roman"/>
          <w:bCs/>
          <w:sz w:val="28"/>
          <w:szCs w:val="28"/>
        </w:rPr>
        <w:t xml:space="preserve"> предлагается определить правовой статус пунктов приема и переработки древесины на территории Удмуртской Республики (далее – Пункты) и обязать их встать на учет в уполномоченном Правительством Удмуртской Республики исполнительном органе государственной власти Удмуртской Республики. </w:t>
      </w:r>
    </w:p>
    <w:p w:rsidR="00DB12D5" w:rsidRDefault="00DB12D5" w:rsidP="00DB12D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2D5">
        <w:rPr>
          <w:rFonts w:ascii="Times New Roman" w:hAnsi="Times New Roman" w:cs="Times New Roman"/>
          <w:bCs/>
          <w:sz w:val="28"/>
          <w:szCs w:val="28"/>
        </w:rPr>
        <w:t>Проект</w:t>
      </w:r>
      <w:r w:rsidR="006C50BA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Pr="00DB12D5">
        <w:rPr>
          <w:rFonts w:ascii="Times New Roman" w:hAnsi="Times New Roman" w:cs="Times New Roman"/>
          <w:bCs/>
          <w:sz w:val="28"/>
          <w:szCs w:val="28"/>
        </w:rPr>
        <w:t xml:space="preserve"> определяет Пункт как специальное место где юридическим лицом или индивидуальным предпринимателем осуществляется деятельность по переработке древесины, использованию древесины, предоставлению услуг по переработке и хранению древесины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т.п.</w:t>
      </w:r>
    </w:p>
    <w:p w:rsidR="00F54C4C" w:rsidRDefault="00F54C4C" w:rsidP="00F54C4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этом, в соответствии с частью 2 статьи 6 проекта закона</w:t>
      </w:r>
      <w:r w:rsidR="006C50BA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DB12D5">
        <w:rPr>
          <w:rFonts w:ascii="Times New Roman" w:hAnsi="Times New Roman" w:cs="Times New Roman"/>
          <w:bCs/>
          <w:sz w:val="28"/>
          <w:szCs w:val="28"/>
        </w:rPr>
        <w:t xml:space="preserve">ействие не распространяется на юридических лиц и индивидуальных предпринимателей, </w:t>
      </w:r>
      <w:r w:rsidRPr="001549BA">
        <w:rPr>
          <w:rFonts w:ascii="Times New Roman" w:hAnsi="Times New Roman" w:cs="Times New Roman"/>
          <w:bCs/>
          <w:sz w:val="28"/>
          <w:szCs w:val="28"/>
        </w:rPr>
        <w:t>осуществляющих прием древесины</w:t>
      </w:r>
      <w:r w:rsidRPr="00DB12D5">
        <w:rPr>
          <w:rFonts w:ascii="Times New Roman" w:hAnsi="Times New Roman" w:cs="Times New Roman"/>
          <w:bCs/>
          <w:sz w:val="28"/>
          <w:szCs w:val="28"/>
        </w:rPr>
        <w:t xml:space="preserve"> и (или) продукции переработки древесины в целях собственного потребления, отопления нежилых, производственных, хозяйственных зданий и сооружений, а также строительства, реконструкции производственных зданий и сооружений для собственных хозяйственных и производственных нужд.</w:t>
      </w:r>
    </w:p>
    <w:p w:rsidR="00DB12D5" w:rsidRDefault="00B67C77" w:rsidP="00DB12D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</w:t>
      </w:r>
      <w:r w:rsidR="00DB12D5">
        <w:rPr>
          <w:rFonts w:ascii="Times New Roman" w:hAnsi="Times New Roman" w:cs="Times New Roman"/>
          <w:bCs/>
          <w:sz w:val="28"/>
          <w:szCs w:val="28"/>
        </w:rPr>
        <w:t>, в соответствии с абзацем 4 пункта 4</w:t>
      </w:r>
      <w:r w:rsidR="006C50BA">
        <w:rPr>
          <w:rFonts w:ascii="Times New Roman" w:hAnsi="Times New Roman" w:cs="Times New Roman"/>
          <w:bCs/>
          <w:sz w:val="28"/>
          <w:szCs w:val="28"/>
        </w:rPr>
        <w:t xml:space="preserve"> статьи 2</w:t>
      </w:r>
      <w:r w:rsidR="0058383D">
        <w:rPr>
          <w:rFonts w:ascii="Times New Roman" w:hAnsi="Times New Roman" w:cs="Times New Roman"/>
          <w:bCs/>
          <w:sz w:val="28"/>
          <w:szCs w:val="28"/>
        </w:rPr>
        <w:t xml:space="preserve"> проекта закона Пунктом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2D5">
        <w:rPr>
          <w:rFonts w:ascii="Times New Roman" w:hAnsi="Times New Roman" w:cs="Times New Roman"/>
          <w:bCs/>
          <w:sz w:val="28"/>
          <w:szCs w:val="28"/>
        </w:rPr>
        <w:t>будет признаваться место, где юридическим лицом или индивидуальным предпринимателем осуществляется деятельность по использованию древесины для собственных нужд</w:t>
      </w:r>
      <w:r w:rsidR="005838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50BA">
        <w:rPr>
          <w:rFonts w:ascii="Times New Roman" w:hAnsi="Times New Roman" w:cs="Times New Roman"/>
          <w:bCs/>
          <w:sz w:val="28"/>
          <w:szCs w:val="28"/>
        </w:rPr>
        <w:t>то есть</w:t>
      </w:r>
      <w:r w:rsidR="0058383D">
        <w:rPr>
          <w:rFonts w:ascii="Times New Roman" w:hAnsi="Times New Roman" w:cs="Times New Roman"/>
          <w:bCs/>
          <w:sz w:val="28"/>
          <w:szCs w:val="28"/>
        </w:rPr>
        <w:t xml:space="preserve"> деятельность которая в соответствии с частью 2 статьи 6 проекта закона не регулируется представленным проектом закона</w:t>
      </w:r>
      <w:r w:rsidR="00DB12D5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83D" w:rsidRDefault="00A11E17" w:rsidP="00DB12D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Такое регулирование образует внутреннюю коллизию</w:t>
      </w:r>
      <w:r w:rsidR="00A81FA2">
        <w:rPr>
          <w:rFonts w:ascii="Times New Roman" w:hAnsi="Times New Roman" w:cs="Times New Roman"/>
          <w:bCs/>
          <w:sz w:val="28"/>
          <w:szCs w:val="28"/>
        </w:rPr>
        <w:t>.</w:t>
      </w:r>
    </w:p>
    <w:p w:rsidR="00A11E17" w:rsidRPr="00A81FA2" w:rsidRDefault="00A11E17" w:rsidP="00A11E1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в соответствии с пунктом 4 статьи 2 проекта закона </w:t>
      </w:r>
      <w:r w:rsidR="0042046B">
        <w:rPr>
          <w:rFonts w:ascii="Times New Roman" w:hAnsi="Times New Roman" w:cs="Times New Roman"/>
          <w:bCs/>
          <w:sz w:val="28"/>
          <w:szCs w:val="28"/>
        </w:rPr>
        <w:t>Пункт</w:t>
      </w:r>
      <w:r w:rsidRPr="00A11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это</w:t>
      </w:r>
      <w:r w:rsidRPr="00A11E17">
        <w:rPr>
          <w:rFonts w:ascii="Times New Roman" w:hAnsi="Times New Roman" w:cs="Times New Roman"/>
          <w:bCs/>
          <w:sz w:val="28"/>
          <w:szCs w:val="28"/>
        </w:rPr>
        <w:t xml:space="preserve"> специальное место, где юридическим лицом или индивидуальным предпринимателем осуществляется деятельность</w:t>
      </w:r>
      <w:r w:rsidR="00A81FA2">
        <w:rPr>
          <w:rFonts w:ascii="Times New Roman" w:hAnsi="Times New Roman" w:cs="Times New Roman"/>
          <w:bCs/>
          <w:sz w:val="28"/>
          <w:szCs w:val="28"/>
        </w:rPr>
        <w:t>, определяемая данным пунктом.</w:t>
      </w:r>
    </w:p>
    <w:p w:rsidR="00141811" w:rsidRDefault="00141811" w:rsidP="00DB12D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 в правовой норме отсутствует указание на то должны ли </w:t>
      </w:r>
      <w:r w:rsidR="0042046B">
        <w:rPr>
          <w:rFonts w:ascii="Times New Roman" w:hAnsi="Times New Roman" w:cs="Times New Roman"/>
          <w:bCs/>
          <w:sz w:val="28"/>
          <w:szCs w:val="28"/>
        </w:rPr>
        <w:t>перечисленные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виды деятельности осуществляться в своей совокупности или достаточно выполнять один из перечисленных видов деятельности, чтобы такое место было </w:t>
      </w:r>
      <w:r w:rsidR="0042046B">
        <w:rPr>
          <w:rFonts w:ascii="Times New Roman" w:hAnsi="Times New Roman" w:cs="Times New Roman"/>
          <w:bCs/>
          <w:sz w:val="28"/>
          <w:szCs w:val="28"/>
        </w:rPr>
        <w:t>признано Пунктом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046B" w:rsidRDefault="0042046B" w:rsidP="00DB12D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Указанное регулирование может привести к возникновению неопределённости в процессе применения</w:t>
      </w:r>
      <w:r w:rsidR="006C50BA">
        <w:rPr>
          <w:rFonts w:ascii="Times New Roman" w:hAnsi="Times New Roman" w:cs="Times New Roman"/>
          <w:bCs/>
          <w:sz w:val="28"/>
          <w:szCs w:val="28"/>
        </w:rPr>
        <w:t xml:space="preserve"> проекта закона в случае его принятия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1A72" w:rsidRPr="00B67C77" w:rsidRDefault="009D1A72" w:rsidP="0089296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A2D" w:rsidRDefault="001A0A2D" w:rsidP="0089296C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9B4744">
        <w:rPr>
          <w:sz w:val="28"/>
          <w:szCs w:val="28"/>
        </w:rPr>
        <w:t xml:space="preserve"> </w:t>
      </w:r>
    </w:p>
    <w:p w:rsidR="009B4744" w:rsidRPr="009B4744" w:rsidRDefault="009B4744" w:rsidP="008929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0A2D" w:rsidRPr="009B4744" w:rsidRDefault="001A0A2D" w:rsidP="008929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0A2D" w:rsidRDefault="001A0A2D" w:rsidP="0089296C">
      <w:pPr>
        <w:ind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Заместитель Руководителя Аппарата</w:t>
      </w:r>
    </w:p>
    <w:p w:rsidR="001A0A2D" w:rsidRDefault="001A0A2D" w:rsidP="0089296C">
      <w:pPr>
        <w:ind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Государственного Совета </w:t>
      </w:r>
    </w:p>
    <w:p w:rsidR="001A0A2D" w:rsidRDefault="001A0A2D" w:rsidP="0089296C">
      <w:pPr>
        <w:ind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Удмуртской Республики – </w:t>
      </w:r>
    </w:p>
    <w:p w:rsidR="001A0A2D" w:rsidRDefault="001A0A2D" w:rsidP="0089296C">
      <w:pPr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начальник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Правового управления 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9296C">
        <w:rPr>
          <w:rFonts w:eastAsia="Calibri"/>
          <w:sz w:val="28"/>
          <w:szCs w:val="22"/>
          <w:lang w:eastAsia="en-US"/>
        </w:rPr>
        <w:t xml:space="preserve">                  </w:t>
      </w:r>
      <w:r>
        <w:rPr>
          <w:rFonts w:eastAsia="Calibri"/>
          <w:sz w:val="28"/>
          <w:szCs w:val="22"/>
          <w:lang w:eastAsia="en-US"/>
        </w:rPr>
        <w:t xml:space="preserve">     </w:t>
      </w:r>
      <w:r w:rsidR="0089296C">
        <w:rPr>
          <w:rFonts w:eastAsia="Calibri"/>
          <w:sz w:val="28"/>
          <w:szCs w:val="22"/>
          <w:lang w:eastAsia="en-US"/>
        </w:rPr>
        <w:t xml:space="preserve">         </w:t>
      </w:r>
      <w:r>
        <w:rPr>
          <w:rFonts w:eastAsia="Calibri"/>
          <w:sz w:val="28"/>
          <w:szCs w:val="22"/>
          <w:lang w:eastAsia="en-US"/>
        </w:rPr>
        <w:t xml:space="preserve">  Н.А. Миронов</w:t>
      </w:r>
    </w:p>
    <w:p w:rsidR="001A0A2D" w:rsidRDefault="001A0A2D" w:rsidP="0089296C">
      <w:pPr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89296C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89296C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89296C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89296C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1A0A2D" w:rsidRDefault="001A0A2D" w:rsidP="0089296C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Исп. </w:t>
      </w:r>
      <w:r w:rsidR="009B4744">
        <w:rPr>
          <w:rFonts w:eastAsia="Calibri"/>
          <w:sz w:val="16"/>
          <w:szCs w:val="16"/>
          <w:lang w:eastAsia="en-US"/>
        </w:rPr>
        <w:t>Е.С. Гуров</w:t>
      </w:r>
    </w:p>
    <w:p w:rsidR="001A0A2D" w:rsidRDefault="001A0A2D" w:rsidP="0089296C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913</w:t>
      </w:r>
      <w:r w:rsidR="009B4744">
        <w:rPr>
          <w:rFonts w:eastAsia="Calibri"/>
          <w:sz w:val="16"/>
          <w:szCs w:val="16"/>
          <w:lang w:eastAsia="en-US"/>
        </w:rPr>
        <w:t>202</w:t>
      </w:r>
    </w:p>
    <w:p w:rsidR="00C00B02" w:rsidRPr="00FD1EAF" w:rsidRDefault="00C00B02" w:rsidP="0089296C">
      <w:pPr>
        <w:ind w:firstLine="567"/>
        <w:jc w:val="both"/>
        <w:rPr>
          <w:sz w:val="28"/>
          <w:szCs w:val="28"/>
        </w:rPr>
      </w:pPr>
    </w:p>
    <w:sectPr w:rsidR="00C00B02" w:rsidRPr="00FD1EAF" w:rsidSect="0089296C">
      <w:headerReference w:type="first" r:id="rId7"/>
      <w:pgSz w:w="11906" w:h="16838" w:code="9"/>
      <w:pgMar w:top="1382" w:right="1133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39" w:rsidRDefault="00C00239">
      <w:r>
        <w:separator/>
      </w:r>
    </w:p>
  </w:endnote>
  <w:endnote w:type="continuationSeparator" w:id="0">
    <w:p w:rsidR="00C00239" w:rsidRDefault="00C0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39" w:rsidRDefault="00C00239">
      <w:r>
        <w:separator/>
      </w:r>
    </w:p>
  </w:footnote>
  <w:footnote w:type="continuationSeparator" w:id="0">
    <w:p w:rsidR="00C00239" w:rsidRDefault="00C0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7" name="Рисунок 7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C00239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C002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1211C"/>
    <w:rsid w:val="00141811"/>
    <w:rsid w:val="00144826"/>
    <w:rsid w:val="001549BA"/>
    <w:rsid w:val="001A0A2D"/>
    <w:rsid w:val="001D069B"/>
    <w:rsid w:val="001E5E5D"/>
    <w:rsid w:val="001F7BFD"/>
    <w:rsid w:val="00226667"/>
    <w:rsid w:val="0023644D"/>
    <w:rsid w:val="002A7BBF"/>
    <w:rsid w:val="002C5AF2"/>
    <w:rsid w:val="002E209D"/>
    <w:rsid w:val="0031755B"/>
    <w:rsid w:val="003228A7"/>
    <w:rsid w:val="003445BD"/>
    <w:rsid w:val="003B736B"/>
    <w:rsid w:val="0042046B"/>
    <w:rsid w:val="00435C74"/>
    <w:rsid w:val="004B50EE"/>
    <w:rsid w:val="004E6982"/>
    <w:rsid w:val="004E7626"/>
    <w:rsid w:val="005029E6"/>
    <w:rsid w:val="0058383D"/>
    <w:rsid w:val="005A79FB"/>
    <w:rsid w:val="0060004B"/>
    <w:rsid w:val="006A216C"/>
    <w:rsid w:val="006B2CD6"/>
    <w:rsid w:val="006C50BA"/>
    <w:rsid w:val="006F6D34"/>
    <w:rsid w:val="00720EC1"/>
    <w:rsid w:val="00730D10"/>
    <w:rsid w:val="00741D6A"/>
    <w:rsid w:val="00784E15"/>
    <w:rsid w:val="007A50AA"/>
    <w:rsid w:val="007A5F85"/>
    <w:rsid w:val="007B4C98"/>
    <w:rsid w:val="007C27C5"/>
    <w:rsid w:val="007F55A0"/>
    <w:rsid w:val="00800E3F"/>
    <w:rsid w:val="008635F4"/>
    <w:rsid w:val="0089296C"/>
    <w:rsid w:val="00983BD5"/>
    <w:rsid w:val="009A363F"/>
    <w:rsid w:val="009B4744"/>
    <w:rsid w:val="009D1A72"/>
    <w:rsid w:val="009D1F5D"/>
    <w:rsid w:val="009D64E3"/>
    <w:rsid w:val="009F20B1"/>
    <w:rsid w:val="00A11E17"/>
    <w:rsid w:val="00A23E79"/>
    <w:rsid w:val="00A556DC"/>
    <w:rsid w:val="00A75649"/>
    <w:rsid w:val="00A81FA2"/>
    <w:rsid w:val="00A9110F"/>
    <w:rsid w:val="00A92B10"/>
    <w:rsid w:val="00B0447A"/>
    <w:rsid w:val="00B67C77"/>
    <w:rsid w:val="00B95DF3"/>
    <w:rsid w:val="00BB0187"/>
    <w:rsid w:val="00BF627D"/>
    <w:rsid w:val="00C00239"/>
    <w:rsid w:val="00C00B02"/>
    <w:rsid w:val="00C37C4D"/>
    <w:rsid w:val="00C573CA"/>
    <w:rsid w:val="00C64B00"/>
    <w:rsid w:val="00CA3239"/>
    <w:rsid w:val="00CC6BE2"/>
    <w:rsid w:val="00D92D91"/>
    <w:rsid w:val="00DB12D5"/>
    <w:rsid w:val="00DE6864"/>
    <w:rsid w:val="00E035DD"/>
    <w:rsid w:val="00E12298"/>
    <w:rsid w:val="00E759FC"/>
    <w:rsid w:val="00F32ADA"/>
    <w:rsid w:val="00F51D48"/>
    <w:rsid w:val="00F54C4C"/>
    <w:rsid w:val="00F975C5"/>
    <w:rsid w:val="00FA1565"/>
    <w:rsid w:val="00FC4E1A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5A07-B450-47DA-AD25-43B7B6F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3</cp:revision>
  <cp:lastPrinted>2019-02-18T11:18:00Z</cp:lastPrinted>
  <dcterms:created xsi:type="dcterms:W3CDTF">2019-02-04T10:53:00Z</dcterms:created>
  <dcterms:modified xsi:type="dcterms:W3CDTF">2019-02-18T11:19:00Z</dcterms:modified>
</cp:coreProperties>
</file>