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AC" w:rsidRPr="00202767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767">
        <w:rPr>
          <w:rFonts w:ascii="Times New Roman" w:hAnsi="Times New Roman" w:cs="Times New Roman"/>
          <w:sz w:val="28"/>
          <w:szCs w:val="28"/>
        </w:rPr>
        <w:t>СПИСОК</w:t>
      </w:r>
    </w:p>
    <w:p w:rsidR="00A2258C" w:rsidRDefault="00A2258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(граждан), </w:t>
      </w:r>
    </w:p>
    <w:p w:rsidR="00C411AC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767">
        <w:rPr>
          <w:rFonts w:ascii="Times New Roman" w:hAnsi="Times New Roman" w:cs="Times New Roman"/>
          <w:sz w:val="28"/>
          <w:szCs w:val="28"/>
        </w:rPr>
        <w:t>включенных</w:t>
      </w:r>
      <w:r w:rsidR="00202767" w:rsidRPr="00202767">
        <w:rPr>
          <w:rFonts w:ascii="Times New Roman" w:hAnsi="Times New Roman" w:cs="Times New Roman"/>
          <w:sz w:val="28"/>
          <w:szCs w:val="28"/>
        </w:rPr>
        <w:t xml:space="preserve"> </w:t>
      </w:r>
      <w:r w:rsidRPr="00202767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A2258C">
        <w:rPr>
          <w:rFonts w:ascii="Times New Roman" w:hAnsi="Times New Roman" w:cs="Times New Roman"/>
          <w:sz w:val="28"/>
          <w:szCs w:val="28"/>
        </w:rPr>
        <w:t xml:space="preserve"> </w:t>
      </w:r>
      <w:r w:rsidR="00F229E0" w:rsidRPr="00202767"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Совета Удмуртской Республики </w:t>
      </w:r>
    </w:p>
    <w:p w:rsidR="000840D4" w:rsidRPr="00202767" w:rsidRDefault="000840D4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D6B72">
        <w:rPr>
          <w:rFonts w:ascii="Times New Roman" w:hAnsi="Times New Roman" w:cs="Times New Roman"/>
          <w:sz w:val="28"/>
          <w:szCs w:val="28"/>
        </w:rPr>
        <w:t>15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E61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11AC" w:rsidRPr="00F229E0" w:rsidRDefault="00C411AC" w:rsidP="00C41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6243"/>
        <w:gridCol w:w="3185"/>
        <w:gridCol w:w="3194"/>
      </w:tblGrid>
      <w:tr w:rsidR="00C411AC" w:rsidRPr="00F229E0" w:rsidTr="00A2258C">
        <w:trPr>
          <w:trHeight w:val="832"/>
          <w:tblHeader/>
        </w:trPr>
        <w:tc>
          <w:tcPr>
            <w:tcW w:w="500" w:type="dxa"/>
            <w:tcMar>
              <w:top w:w="0" w:type="dxa"/>
              <w:bottom w:w="0" w:type="dxa"/>
            </w:tcMar>
            <w:vAlign w:val="center"/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0" w:type="dxa"/>
            <w:tcMar>
              <w:top w:w="0" w:type="dxa"/>
              <w:bottom w:w="0" w:type="dxa"/>
            </w:tcMar>
            <w:vAlign w:val="center"/>
          </w:tcPr>
          <w:p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C411AC" w:rsidRPr="00F229E0" w:rsidRDefault="00C411AC" w:rsidP="00A2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  <w:vAlign w:val="center"/>
          </w:tcPr>
          <w:p w:rsidR="00EE3C9F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Область и вид профессиональной </w:t>
            </w:r>
          </w:p>
          <w:p w:rsidR="00C411AC" w:rsidRPr="00F229E0" w:rsidRDefault="00C411AC" w:rsidP="009E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</w:t>
            </w:r>
            <w:r w:rsidR="00D45894" w:rsidRPr="00D4589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3185" w:type="dxa"/>
            <w:tcMar>
              <w:top w:w="0" w:type="dxa"/>
              <w:bottom w:w="0" w:type="dxa"/>
            </w:tcMar>
            <w:vAlign w:val="center"/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411AC" w:rsidRPr="00F229E0" w:rsidRDefault="00C411AC" w:rsidP="00EC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(уровень,</w:t>
            </w:r>
            <w:r w:rsidR="00EE3C9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 </w:t>
            </w:r>
            <w:r w:rsidR="00EC450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аправление подготовки)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  <w:vAlign w:val="center"/>
          </w:tcPr>
          <w:p w:rsidR="00A5359E" w:rsidRDefault="00C411AC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047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C411AC" w:rsidRPr="00F229E0" w:rsidRDefault="009047D4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C411AC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 Регулирование финансовой деятельности и финансовых рынков:</w:t>
            </w:r>
          </w:p>
          <w:p w:rsidR="00B07055" w:rsidRPr="00F229E0" w:rsidRDefault="00B07055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П.22.6. Регулирование в сфере бухгалтерского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та и финансовой отчётности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Pr="00F229E0" w:rsidRDefault="00B07055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Бухгалтерский учёт</w:t>
            </w:r>
            <w:r>
              <w:rPr>
                <w:rFonts w:ascii="Times New Roman" w:hAnsi="Times New Roman"/>
                <w:sz w:val="24"/>
                <w:szCs w:val="24"/>
              </w:rPr>
              <w:t>, анализ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и аудит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055" w:rsidRPr="00F229E0" w:rsidRDefault="00B07055" w:rsidP="0057313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2926A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Гаязов</w:t>
            </w:r>
            <w:proofErr w:type="spellEnd"/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Гаделович</w:t>
            </w:r>
            <w:proofErr w:type="spellEnd"/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Pr="009047D4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9047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277-ЛС</w:t>
            </w:r>
          </w:p>
        </w:tc>
      </w:tr>
      <w:tr w:rsidR="00B07055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9E0">
              <w:rPr>
                <w:rFonts w:ascii="Times New Roman" w:hAnsi="Times New Roman"/>
                <w:sz w:val="24"/>
                <w:szCs w:val="24"/>
              </w:rPr>
              <w:t>Голублева</w:t>
            </w:r>
            <w:proofErr w:type="spellEnd"/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C158F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 Регулирование финансовой деятельности и финансовых рынков:</w:t>
            </w:r>
          </w:p>
          <w:p w:rsidR="00B07055" w:rsidRPr="00F229E0" w:rsidRDefault="00B07055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П.22.6. Регулирование в сфере бухгалтерского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та и финансовой отчётности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Pr="00F229E0" w:rsidRDefault="00B07055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Бухгалтерский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 и аудит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B07055" w:rsidRPr="00F229E0" w:rsidTr="002F7414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Губайдуллина</w:t>
            </w:r>
          </w:p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</w:p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Марсилевна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 Биология.</w:t>
            </w:r>
          </w:p>
          <w:p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Финансы и кредит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B07055" w:rsidRPr="00F229E0" w:rsidTr="00D75311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</w:p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енеджмент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A11CD1" w:rsidRPr="00F229E0" w:rsidTr="00D75311">
        <w:tc>
          <w:tcPr>
            <w:tcW w:w="500" w:type="dxa"/>
            <w:tcMar>
              <w:top w:w="0" w:type="dxa"/>
              <w:bottom w:w="0" w:type="dxa"/>
            </w:tcMar>
          </w:tcPr>
          <w:p w:rsidR="00A11CD1" w:rsidRPr="00F229E0" w:rsidRDefault="00A11CD1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1CD1" w:rsidRPr="00A11CD1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Дергачев</w:t>
            </w:r>
          </w:p>
          <w:p w:rsidR="00A11CD1" w:rsidRPr="00A11CD1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A11CD1" w:rsidRPr="00023DA8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1CD1" w:rsidRPr="00A7446C" w:rsidRDefault="00A11CD1" w:rsidP="00A11CD1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1.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П.5. Обеспечение внутренней безопасности и правоохранительная деятельность:</w:t>
            </w:r>
          </w:p>
          <w:p w:rsidR="00A11CD1" w:rsidRPr="00A7446C" w:rsidRDefault="00A11CD1" w:rsidP="00A11CD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44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П.5.4. Вид профессиональной служебной деятельности</w:t>
            </w:r>
          </w:p>
          <w:p w:rsidR="00A11CD1" w:rsidRPr="00A7446C" w:rsidRDefault="00A11CD1" w:rsidP="00A11CD1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A7446C"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Обеспечение пожарной безопасности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A11CD1" w:rsidRPr="00A7446C" w:rsidRDefault="00A11CD1" w:rsidP="00A11CD1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2.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 Регулирование в сфере труда и социального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:</w:t>
            </w:r>
          </w:p>
          <w:p w:rsidR="00A11CD1" w:rsidRPr="00B43F6A" w:rsidRDefault="00A11CD1" w:rsidP="00A11CD1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П.19.3. Вид профессиональной служебной деятельности</w:t>
            </w:r>
          </w:p>
          <w:p w:rsidR="00A11CD1" w:rsidRPr="00B43F6A" w:rsidRDefault="00A11CD1" w:rsidP="00A11CD1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Регулирование в сфере условий и охраны труда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A11CD1" w:rsidRPr="00A7446C" w:rsidRDefault="00A11CD1" w:rsidP="00A11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7446C">
              <w:rPr>
                <w:rFonts w:ascii="Times New Roman" w:hAnsi="Times New Roman"/>
                <w:sz w:val="24"/>
                <w:szCs w:val="24"/>
              </w:rPr>
              <w:t>П.28. Управление в сфере государственного материального резерва:</w:t>
            </w:r>
          </w:p>
          <w:p w:rsidR="00A11CD1" w:rsidRPr="00A7446C" w:rsidRDefault="00A11CD1" w:rsidP="00A11CD1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П.28.2. Вид профессиональной служебной деятельности</w:t>
            </w:r>
          </w:p>
          <w:p w:rsidR="00A11CD1" w:rsidRPr="00023DA8" w:rsidRDefault="00A11CD1" w:rsidP="00A11CD1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Осуществление закупок в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дарственный материальный резерв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1CD1" w:rsidRDefault="00A11CD1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3E69" w:rsidRDefault="00CE3E69" w:rsidP="00CE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13.11.2020 </w:t>
            </w:r>
          </w:p>
          <w:p w:rsidR="00A11CD1" w:rsidRPr="00023DA8" w:rsidRDefault="00CE3E69" w:rsidP="00CE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201-ЛС</w:t>
            </w:r>
          </w:p>
        </w:tc>
      </w:tr>
      <w:tr w:rsidR="00A11CD1" w:rsidRPr="00F229E0" w:rsidTr="00D75311">
        <w:tc>
          <w:tcPr>
            <w:tcW w:w="500" w:type="dxa"/>
            <w:tcMar>
              <w:top w:w="0" w:type="dxa"/>
              <w:bottom w:w="0" w:type="dxa"/>
            </w:tcMar>
          </w:tcPr>
          <w:p w:rsidR="00A11CD1" w:rsidRPr="00F229E0" w:rsidRDefault="00A11CD1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1CD1" w:rsidRPr="00A11CD1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</w:p>
          <w:p w:rsidR="00A11CD1" w:rsidRPr="00A11CD1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A11CD1" w:rsidRPr="00A11CD1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802CE" w:rsidRPr="00023DA8" w:rsidRDefault="00D802CE" w:rsidP="00D802C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Toc477953343"/>
            <w:bookmarkStart w:id="1" w:name="_Toc478032890"/>
            <w:bookmarkStart w:id="2" w:name="_Toc478038762"/>
            <w:bookmarkStart w:id="3" w:name="_Toc478047247"/>
            <w:bookmarkStart w:id="4" w:name="_Toc478120107"/>
            <w:bookmarkStart w:id="5" w:name="_Toc478120701"/>
            <w:bookmarkStart w:id="6" w:name="_Toc478124777"/>
            <w:bookmarkStart w:id="7" w:name="_Toc478125719"/>
            <w:bookmarkStart w:id="8" w:name="_Toc478417222"/>
            <w:bookmarkStart w:id="9" w:name="_Toc478906964"/>
            <w:bookmarkStart w:id="10" w:name="_Toc20923003"/>
            <w:bookmarkStart w:id="11" w:name="_Toc24532152"/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D802CE" w:rsidRDefault="00D802CE" w:rsidP="00D802CE">
            <w:pPr>
              <w:keepNext/>
              <w:keepLines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24B" w:rsidRPr="0038624B" w:rsidRDefault="00D802CE" w:rsidP="00D802CE">
            <w:pPr>
              <w:keepNext/>
              <w:keepLines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2. </w:t>
            </w:r>
            <w:r w:rsidR="0038624B" w:rsidRPr="0038624B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П.16. Управление в сфере информационных технологий, связи, массовых коммуникаций и средств массовой информации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:</w:t>
            </w:r>
          </w:p>
          <w:p w:rsidR="00A11CD1" w:rsidRDefault="0038624B" w:rsidP="00D802CE">
            <w:pPr>
              <w:tabs>
                <w:tab w:val="left" w:pos="4953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38624B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П.16.11. </w:t>
            </w:r>
            <w:bookmarkStart w:id="12" w:name="_Toc477865786"/>
            <w:bookmarkStart w:id="13" w:name="_Toc477886314"/>
            <w:bookmarkStart w:id="14" w:name="_Toc477953347"/>
            <w:bookmarkStart w:id="15" w:name="_Toc478032894"/>
            <w:bookmarkStart w:id="16" w:name="_Toc478038766"/>
            <w:bookmarkStart w:id="17" w:name="_Toc478047251"/>
            <w:bookmarkStart w:id="18" w:name="_Toc478120119"/>
            <w:bookmarkStart w:id="19" w:name="_Toc478120713"/>
            <w:bookmarkStart w:id="20" w:name="_Toc478124789"/>
            <w:bookmarkStart w:id="21" w:name="_Toc478125731"/>
            <w:bookmarkStart w:id="22" w:name="_Toc478417234"/>
            <w:bookmarkStart w:id="23" w:name="_Toc478906975"/>
            <w:bookmarkStart w:id="24" w:name="_Toc20923034"/>
            <w:bookmarkStart w:id="25" w:name="_Toc24532163"/>
            <w:r w:rsidRPr="00D802C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Регулирование в области печати, издательской и полиграфической деятельности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1CD1" w:rsidRDefault="00A11CD1" w:rsidP="00B07055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 Ф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илология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3E69" w:rsidRDefault="00CE3E69" w:rsidP="00CE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13.11.2020 </w:t>
            </w:r>
          </w:p>
          <w:p w:rsidR="00A11CD1" w:rsidRPr="00023DA8" w:rsidRDefault="00CE3E69" w:rsidP="00CE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201-ЛС</w:t>
            </w:r>
          </w:p>
        </w:tc>
      </w:tr>
      <w:tr w:rsidR="00B07055" w:rsidRPr="00F229E0" w:rsidTr="00D75311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</w:p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</w:p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П.2.1. Сопровождение деятельности членов Совета Федерации, депутатов Государственной Думы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Высшее. Физическая культура.</w:t>
            </w:r>
          </w:p>
          <w:p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 Ф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илология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lastRenderedPageBreak/>
              <w:t>№ 14</w:t>
            </w:r>
          </w:p>
        </w:tc>
      </w:tr>
      <w:tr w:rsidR="00A11CD1" w:rsidRPr="00F229E0" w:rsidTr="00D75311">
        <w:tc>
          <w:tcPr>
            <w:tcW w:w="500" w:type="dxa"/>
            <w:tcMar>
              <w:top w:w="0" w:type="dxa"/>
              <w:bottom w:w="0" w:type="dxa"/>
            </w:tcMar>
          </w:tcPr>
          <w:p w:rsidR="00A11CD1" w:rsidRPr="00F229E0" w:rsidRDefault="00A11CD1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1CD1" w:rsidRPr="00A11CD1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Коробцов</w:t>
            </w:r>
            <w:proofErr w:type="spellEnd"/>
          </w:p>
          <w:p w:rsidR="00A11CD1" w:rsidRPr="00A11CD1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A11CD1" w:rsidRPr="00023DA8" w:rsidRDefault="00A11CD1" w:rsidP="00A11C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1CD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1CD1" w:rsidRPr="00F229E0" w:rsidRDefault="00A11CD1" w:rsidP="00A11CD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A11CD1" w:rsidRPr="00F229E0" w:rsidRDefault="00A11CD1" w:rsidP="00A11CD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A11CD1" w:rsidRPr="00F229E0" w:rsidRDefault="00A11CD1" w:rsidP="00A11CD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П.16. Управление в сфере информационных технологий, связи, массовых коммуникаций и средств массовой информации:</w:t>
            </w:r>
          </w:p>
          <w:p w:rsidR="00A11CD1" w:rsidRPr="00023DA8" w:rsidRDefault="00A11CD1" w:rsidP="00A11CD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П.16.7. Внедрение информационно-коммуникационных технологий (ИКТ) в органах власти, включая технологии электронного правительства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11CD1" w:rsidRDefault="00A11CD1" w:rsidP="00B0705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3E69" w:rsidRDefault="00CE3E69" w:rsidP="00CE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13.11.2020 </w:t>
            </w:r>
          </w:p>
          <w:p w:rsidR="00A11CD1" w:rsidRPr="00023DA8" w:rsidRDefault="00CE3E69" w:rsidP="00CE3E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201-ЛС</w:t>
            </w:r>
          </w:p>
        </w:tc>
      </w:tr>
      <w:tr w:rsidR="00B07055" w:rsidRPr="00F229E0" w:rsidTr="003C313C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</w:p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B07055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работа.</w:t>
            </w:r>
          </w:p>
          <w:p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</w:t>
            </w:r>
            <w:r w:rsidRPr="00B07055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Леконцева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службы;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П.20.4. Совершенствование мер по противодействию коррупции.</w:t>
            </w:r>
          </w:p>
          <w:p w:rsidR="00B07055" w:rsidRPr="00F229E0" w:rsidRDefault="00B07055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3. П.32. Управление в сфере архивного дела и делопроизводства:</w:t>
            </w:r>
          </w:p>
          <w:p w:rsidR="00B07055" w:rsidRPr="00F229E0" w:rsidRDefault="00B07055" w:rsidP="00094F4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Pr="00F229E0" w:rsidRDefault="00B07055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Высшее. Э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кономика труда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29.09.2016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207-ЛС</w:t>
            </w:r>
          </w:p>
        </w:tc>
      </w:tr>
      <w:tr w:rsidR="00B07055" w:rsidRPr="00F229E0" w:rsidTr="00D75311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</w:p>
          <w:p w:rsidR="00B07055" w:rsidRPr="00023DA8" w:rsidRDefault="00B07055" w:rsidP="00023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8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 Филология.</w:t>
            </w:r>
          </w:p>
          <w:p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вязь с общественностью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B07055" w:rsidRPr="00F229E0" w:rsidTr="00996E1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Лукашева</w:t>
            </w:r>
          </w:p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Бухгалтерский учёт и аудит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Лукина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Pr="00F229E0" w:rsidRDefault="00B07055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Экономика и управление производством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 w:rsidR="00BE24E8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B07055" w:rsidRPr="00F229E0" w:rsidRDefault="00B07055" w:rsidP="00BE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E24E8">
              <w:rPr>
                <w:rFonts w:ascii="Times New Roman" w:hAnsi="Times New Roman"/>
                <w:sz w:val="24"/>
                <w:szCs w:val="24"/>
              </w:rPr>
              <w:t>201-ЛС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Мальцева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Инна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B07055" w:rsidRPr="00F229E0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:rsidR="00B07055" w:rsidRPr="00F229E0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Default="00B07055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Педиатрия.</w:t>
            </w:r>
          </w:p>
          <w:p w:rsidR="00B07055" w:rsidRPr="00F229E0" w:rsidRDefault="00B07055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 w:rsidR="00BE24E8">
              <w:rPr>
                <w:rFonts w:ascii="Times New Roman" w:hAnsi="Times New Roman"/>
                <w:sz w:val="24"/>
                <w:szCs w:val="24"/>
              </w:rPr>
              <w:t>13.11.2020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055" w:rsidRPr="00F229E0" w:rsidRDefault="00B07055" w:rsidP="00BE24E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</w:t>
            </w:r>
            <w:r w:rsidR="00BE24E8">
              <w:rPr>
                <w:rFonts w:ascii="Times New Roman" w:hAnsi="Times New Roman"/>
                <w:sz w:val="24"/>
                <w:szCs w:val="24"/>
              </w:rPr>
              <w:t>201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Миронов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B07055" w:rsidRPr="00F229E0" w:rsidRDefault="00B07055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B07055" w:rsidRPr="00F229E0" w:rsidRDefault="00B07055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B07055" w:rsidRPr="00F229E0" w:rsidRDefault="00B07055" w:rsidP="00F96FF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Pr="00F229E0" w:rsidRDefault="00B07055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F96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29.09.2016 </w:t>
            </w:r>
          </w:p>
          <w:p w:rsidR="00B07055" w:rsidRPr="00F229E0" w:rsidRDefault="00B07055" w:rsidP="00F96FF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207-ЛС </w:t>
            </w:r>
          </w:p>
        </w:tc>
      </w:tr>
      <w:tr w:rsidR="00B07055" w:rsidRPr="00F229E0" w:rsidTr="00E75A06">
        <w:trPr>
          <w:trHeight w:val="1601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Рыков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П.16. Управление в сфере информационных технологий, связи, массовых коммуникаций и средств массовой информации:</w:t>
            </w:r>
          </w:p>
          <w:p w:rsidR="00B07055" w:rsidRPr="00F229E0" w:rsidRDefault="00B07055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П.16.7. Внедрение информационно-коммуникационных технологий (ИКТ) в органах власти, включая технологии электронного правительства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Приборы и методы контроля качества и диагностики.</w:t>
            </w:r>
          </w:p>
          <w:p w:rsidR="00B07055" w:rsidRPr="00F229E0" w:rsidRDefault="00B07055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:rsidR="00B07055" w:rsidRPr="00F229E0" w:rsidRDefault="00B07055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2926A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  <w:p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П.25. Регулирование экономики, регионального развития, деятельности хозяйствующих субъектов и предпринимательства: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П.25.2. Прогнозирование социально-экономического развития Российской Федерации;</w:t>
            </w:r>
          </w:p>
          <w:p w:rsidR="00B07055" w:rsidRPr="00F229E0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П.25.3. Регулирование в сфере разработки государственных программ, проектов и документов стратегического планирования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Планирование сельского хозяйства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Pr="009047D4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055" w:rsidRDefault="00B07055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9047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277-ЛС</w:t>
            </w:r>
          </w:p>
        </w:tc>
      </w:tr>
      <w:tr w:rsidR="00B07055" w:rsidRPr="00F229E0" w:rsidTr="00E22723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Широких</w:t>
            </w:r>
          </w:p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B07055" w:rsidRDefault="00B07055" w:rsidP="00B070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7055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19.03.2020 </w:t>
            </w:r>
          </w:p>
          <w:p w:rsidR="00B07055" w:rsidRPr="00023DA8" w:rsidRDefault="00B07055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B07055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07055" w:rsidRPr="00F229E0" w:rsidRDefault="00B07055" w:rsidP="00FD0E7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07055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</w:t>
            </w:r>
          </w:p>
          <w:p w:rsidR="00B07055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2. П.20. Регулирование государственной гражданской и муниципальной службы: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службы;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П.20.4. Совершенствование мер по противодействию коррупции.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3. П.32. Управление в сфере архивного дела и делопроизводства: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07055" w:rsidRDefault="00B07055" w:rsidP="002C1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1.Высшее. Бухгалтерский учёт и аудит.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07055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055" w:rsidRPr="00F229E0" w:rsidRDefault="00B07055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023DA8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ind w:lef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Главная группа должностей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Жданов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Ившин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Кирилл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A7446C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П.28. Управление в сфере государственного материального резерва:</w:t>
            </w:r>
          </w:p>
          <w:p w:rsidR="00023DA8" w:rsidRPr="00A7446C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П.28.2. Вид профессиональной служебной деятельности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Осуществление закупок в государственный материальный резерв.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 Государственное и муниципальное управление.</w:t>
            </w:r>
          </w:p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Юриспруденция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</w:t>
            </w:r>
          </w:p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</w:p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A7446C" w:rsidRDefault="00023DA8" w:rsidP="00023DA8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1.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П.5. Обеспечение внутренней безопасности и правоохранительная деятельность:</w:t>
            </w:r>
          </w:p>
          <w:p w:rsidR="00023DA8" w:rsidRPr="00A7446C" w:rsidRDefault="00023DA8" w:rsidP="00023DA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44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П.5.4. Вид профессиональной служебной деятельности</w:t>
            </w:r>
          </w:p>
          <w:p w:rsidR="00023DA8" w:rsidRPr="00A7446C" w:rsidRDefault="00023DA8" w:rsidP="00023DA8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bookmarkStart w:id="26" w:name="_Toc476580648"/>
            <w:bookmarkStart w:id="27" w:name="_Toc476615706"/>
            <w:bookmarkStart w:id="28" w:name="_Toc476837892"/>
            <w:bookmarkStart w:id="29" w:name="_Toc477191748"/>
            <w:bookmarkStart w:id="30" w:name="_Toc477194212"/>
            <w:bookmarkStart w:id="31" w:name="_Toc477361885"/>
            <w:bookmarkStart w:id="32" w:name="_Toc477362259"/>
            <w:bookmarkStart w:id="33" w:name="_Toc477431726"/>
            <w:bookmarkStart w:id="34" w:name="_Toc477434736"/>
            <w:bookmarkStart w:id="35" w:name="_Toc477447591"/>
            <w:bookmarkStart w:id="36" w:name="_Toc477819557"/>
            <w:bookmarkStart w:id="37" w:name="_Toc477865636"/>
            <w:bookmarkStart w:id="38" w:name="_Toc477886164"/>
            <w:bookmarkStart w:id="39" w:name="_Toc477953197"/>
            <w:bookmarkStart w:id="40" w:name="_Toc478032744"/>
            <w:bookmarkStart w:id="41" w:name="_Toc478038617"/>
            <w:bookmarkStart w:id="42" w:name="_Toc478047096"/>
            <w:bookmarkStart w:id="43" w:name="_Toc478119956"/>
            <w:bookmarkStart w:id="44" w:name="_Toc478120550"/>
            <w:bookmarkStart w:id="45" w:name="_Toc478124626"/>
            <w:bookmarkStart w:id="46" w:name="_Toc478125568"/>
            <w:bookmarkStart w:id="47" w:name="_Toc478417071"/>
            <w:bookmarkStart w:id="48" w:name="_Toc478906820"/>
            <w:bookmarkStart w:id="49" w:name="_Toc515022612"/>
            <w:r w:rsidRPr="00A7446C"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Обеспечение пожарной безопасности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023DA8" w:rsidRPr="00A7446C" w:rsidRDefault="00023DA8" w:rsidP="00023DA8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2.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 Регулирование в сфере труда и социального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:</w:t>
            </w:r>
          </w:p>
          <w:p w:rsidR="00023DA8" w:rsidRPr="00B43F6A" w:rsidRDefault="00023DA8" w:rsidP="00023DA8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П.19.3. Вид профессиональной служебной деятельности</w:t>
            </w:r>
          </w:p>
          <w:p w:rsidR="00023DA8" w:rsidRPr="00B43F6A" w:rsidRDefault="00023DA8" w:rsidP="00023DA8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bookmarkStart w:id="50" w:name="_Toc477447764"/>
            <w:bookmarkStart w:id="51" w:name="_Toc477819730"/>
            <w:bookmarkStart w:id="52" w:name="_Toc477865811"/>
            <w:bookmarkStart w:id="53" w:name="_Toc477886343"/>
            <w:bookmarkStart w:id="54" w:name="_Toc477953376"/>
            <w:bookmarkStart w:id="55" w:name="_Toc478032923"/>
            <w:bookmarkStart w:id="56" w:name="_Toc478038795"/>
            <w:bookmarkStart w:id="57" w:name="_Toc478047280"/>
            <w:bookmarkStart w:id="58" w:name="_Toc478120148"/>
            <w:bookmarkStart w:id="59" w:name="_Toc478120742"/>
            <w:bookmarkStart w:id="60" w:name="_Toc478124818"/>
            <w:bookmarkStart w:id="61" w:name="_Toc478125760"/>
            <w:bookmarkStart w:id="62" w:name="_Toc478417263"/>
            <w:bookmarkStart w:id="63" w:name="_Toc478906999"/>
            <w:bookmarkStart w:id="64" w:name="_Toc515022801"/>
            <w:r w:rsidRPr="00B43F6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Регулирование в сфере условий и охраны труда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023DA8" w:rsidRPr="00A7446C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7446C">
              <w:rPr>
                <w:rFonts w:ascii="Times New Roman" w:hAnsi="Times New Roman"/>
                <w:sz w:val="24"/>
                <w:szCs w:val="24"/>
              </w:rPr>
              <w:t>П.28. Управление в сфере государственного материального резерва:</w:t>
            </w:r>
          </w:p>
          <w:p w:rsidR="00023DA8" w:rsidRPr="00A7446C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П.28.2. Вид профессиональной служебной деятельности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Осуществление закупок в государственный материальный резерв.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Регионоведение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Олина </w:t>
            </w:r>
          </w:p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 Библиография.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26.04.2019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73-ЛС</w:t>
            </w:r>
          </w:p>
        </w:tc>
      </w:tr>
      <w:tr w:rsidR="00023DA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Соболев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2. П.7. Управление в сфере юстиции: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023DA8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023DA8" w:rsidRPr="00F229E0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Распоряжение Руководителя Аппарата Государственного </w:t>
            </w:r>
            <w:r w:rsidRPr="00292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Совета Удмуртской Республики от 30.12.2019 </w:t>
            </w:r>
          </w:p>
          <w:p w:rsidR="00023DA8" w:rsidRPr="002926A1" w:rsidRDefault="00023DA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BE24E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BE24E8" w:rsidRPr="00F229E0" w:rsidRDefault="00BE24E8" w:rsidP="00023DA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BE24E8" w:rsidRPr="00BE24E8" w:rsidRDefault="00BE24E8" w:rsidP="00BE24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E8">
              <w:rPr>
                <w:rFonts w:ascii="Times New Roman" w:hAnsi="Times New Roman"/>
                <w:sz w:val="24"/>
                <w:szCs w:val="24"/>
              </w:rPr>
              <w:t>Тронин</w:t>
            </w:r>
            <w:proofErr w:type="spellEnd"/>
          </w:p>
          <w:p w:rsidR="00BE24E8" w:rsidRPr="00BE24E8" w:rsidRDefault="00BE24E8" w:rsidP="00BE24E8">
            <w:pPr>
              <w:rPr>
                <w:rFonts w:ascii="Times New Roman" w:hAnsi="Times New Roman"/>
                <w:sz w:val="24"/>
                <w:szCs w:val="24"/>
              </w:rPr>
            </w:pPr>
            <w:r w:rsidRPr="00BE24E8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BE24E8" w:rsidRPr="00F229E0" w:rsidRDefault="00BE24E8" w:rsidP="00BE24E8">
            <w:pPr>
              <w:rPr>
                <w:rFonts w:ascii="Times New Roman" w:hAnsi="Times New Roman"/>
                <w:sz w:val="24"/>
                <w:szCs w:val="24"/>
              </w:rPr>
            </w:pPr>
            <w:r w:rsidRPr="00BE24E8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BE24E8" w:rsidRPr="00A7446C" w:rsidRDefault="00BE24E8" w:rsidP="00BE24E8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1.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П.5. Обеспечение внутренней безопасности и правоохранительная деятельность:</w:t>
            </w:r>
          </w:p>
          <w:p w:rsidR="00BE24E8" w:rsidRPr="00A7446C" w:rsidRDefault="00BE24E8" w:rsidP="00BE24E8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44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П.5.4. Вид профессиональной служебной деятельности</w:t>
            </w:r>
          </w:p>
          <w:p w:rsidR="00BE24E8" w:rsidRPr="00A7446C" w:rsidRDefault="00BE24E8" w:rsidP="00BE24E8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A7446C"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Обеспечение пожарной безопасности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BE24E8" w:rsidRPr="00A7446C" w:rsidRDefault="00BE24E8" w:rsidP="00BE24E8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2.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 Регулирование в сфере труда и социального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:</w:t>
            </w:r>
          </w:p>
          <w:p w:rsidR="00BE24E8" w:rsidRPr="00B43F6A" w:rsidRDefault="00BE24E8" w:rsidP="00BE24E8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П.19.3. Вид профессиональной служебной деятельности</w:t>
            </w:r>
          </w:p>
          <w:p w:rsidR="00BE24E8" w:rsidRPr="00F229E0" w:rsidRDefault="00BE24E8" w:rsidP="00BE24E8">
            <w:pPr>
              <w:keepNext/>
              <w:keepLine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Регулирование в сфере условий и охраны труда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BE24E8" w:rsidRPr="00BE24E8" w:rsidRDefault="00BE24E8" w:rsidP="00023DA8">
            <w:pPr>
              <w:rPr>
                <w:rFonts w:ascii="Times New Roman" w:hAnsi="Times New Roman"/>
                <w:sz w:val="24"/>
                <w:szCs w:val="24"/>
              </w:rPr>
            </w:pPr>
            <w:r w:rsidRPr="00BE24E8">
              <w:rPr>
                <w:rFonts w:ascii="Times New Roman" w:hAnsi="Times New Roman"/>
                <w:color w:val="000000"/>
                <w:sz w:val="24"/>
                <w:szCs w:val="24"/>
              </w:rPr>
              <w:t>Высшее. Экономика и управление на предприятии (по отраслям)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BE24E8" w:rsidRDefault="00BE24E8" w:rsidP="00BE2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4E8" w:rsidRPr="002926A1" w:rsidRDefault="00BE24E8" w:rsidP="00BE24E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023DA8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023DA8" w:rsidRPr="00F229E0" w:rsidRDefault="00023DA8" w:rsidP="00023D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DB0FE1" w:rsidRPr="00F229E0" w:rsidTr="00D94C86">
        <w:tc>
          <w:tcPr>
            <w:tcW w:w="500" w:type="dxa"/>
            <w:tcMar>
              <w:top w:w="0" w:type="dxa"/>
              <w:bottom w:w="0" w:type="dxa"/>
            </w:tcMar>
          </w:tcPr>
          <w:p w:rsidR="00DB0FE1" w:rsidRPr="00F229E0" w:rsidRDefault="00DB0FE1" w:rsidP="00DB0FE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DB0FE1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Барыбина</w:t>
            </w:r>
          </w:p>
          <w:p w:rsidR="00DB0FE1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DB0FE1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0FE1" w:rsidRPr="00023DA8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 Сопровождение парламентской деятельности:</w:t>
            </w:r>
          </w:p>
          <w:p w:rsidR="00DB0FE1" w:rsidRPr="00023DA8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0FE1" w:rsidRPr="00B07055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Филология.</w:t>
            </w:r>
          </w:p>
          <w:p w:rsidR="00DB0FE1" w:rsidRPr="00023DA8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</w:t>
            </w:r>
            <w:r w:rsidRPr="00B07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0FE1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14.07</w:t>
            </w:r>
            <w:r w:rsidRPr="00023DA8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</w:p>
          <w:p w:rsidR="00DB0FE1" w:rsidRPr="00023DA8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023D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116-ЛС</w:t>
            </w:r>
          </w:p>
        </w:tc>
      </w:tr>
      <w:tr w:rsidR="00DB0FE1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DB0FE1" w:rsidRPr="00F229E0" w:rsidRDefault="00DB0FE1" w:rsidP="00DB0FE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DB0FE1" w:rsidRPr="00BE24E8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4E8">
              <w:rPr>
                <w:rFonts w:ascii="Times New Roman" w:hAnsi="Times New Roman"/>
                <w:sz w:val="24"/>
                <w:szCs w:val="24"/>
              </w:rPr>
              <w:t>Дубовцева</w:t>
            </w:r>
            <w:proofErr w:type="spellEnd"/>
          </w:p>
          <w:p w:rsidR="00DB0FE1" w:rsidRPr="00BE24E8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BE24E8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BE24E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 Управление в сфере архивного дела и делопроизводства:</w:t>
            </w:r>
          </w:p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BE24E8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E24E8">
              <w:rPr>
                <w:rFonts w:ascii="Times New Roman" w:hAnsi="Times New Roman"/>
                <w:sz w:val="24"/>
                <w:szCs w:val="24"/>
              </w:rPr>
              <w:t>Библиотековедение и библиография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DB0FE1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FE1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DB0FE1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DB0FE1" w:rsidRPr="00F229E0" w:rsidRDefault="00DB0FE1" w:rsidP="00DB0FE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Токарева </w:t>
            </w:r>
          </w:p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Вероника </w:t>
            </w:r>
          </w:p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П.25. Регулирование экономики, регионального развития, деятельности хозяйствующих субъектов и предпринимательства:</w:t>
            </w:r>
          </w:p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П.25.2. Прогнозирование социально-экономического развития Российской Федерации;</w:t>
            </w:r>
          </w:p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П.25.3. Регулирование в сфере разработки государственных программ, проектов и документов стратегического планирования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DB0FE1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DB0FE1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DB0FE1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DB0FE1" w:rsidRPr="00F229E0" w:rsidRDefault="00DB0FE1" w:rsidP="00DB0FE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Шадрина Светлана 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DB0FE1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DB0FE1" w:rsidRPr="00F229E0" w:rsidRDefault="00DB0FE1" w:rsidP="00D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309</w:t>
            </w:r>
          </w:p>
        </w:tc>
      </w:tr>
    </w:tbl>
    <w:p w:rsidR="00C411AC" w:rsidRDefault="00C411A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5" w:name="_GoBack"/>
      <w:bookmarkEnd w:id="65"/>
    </w:p>
    <w:p w:rsidR="00A2258C" w:rsidRPr="00F229E0" w:rsidRDefault="00A2258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06B0" w:rsidRPr="00E33497" w:rsidRDefault="00E33497" w:rsidP="00E33497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33497">
        <w:rPr>
          <w:rFonts w:ascii="Times New Roman" w:hAnsi="Times New Roman" w:cs="Times New Roman"/>
          <w:sz w:val="24"/>
          <w:szCs w:val="24"/>
        </w:rPr>
        <w:t>Область и вид профессиональной служебной деятельности</w:t>
      </w:r>
      <w:r w:rsidRPr="00E33497">
        <w:rPr>
          <w:rFonts w:ascii="Times New Roman" w:hAnsi="Times New Roman" w:cs="Times New Roman"/>
          <w:color w:val="333333"/>
          <w:sz w:val="24"/>
          <w:szCs w:val="24"/>
        </w:rPr>
        <w:t xml:space="preserve"> указаны согласно </w:t>
      </w:r>
      <w:r w:rsidRPr="00E33497">
        <w:rPr>
          <w:rFonts w:ascii="SegoeUI" w:hAnsi="SegoeUI" w:cs="Helvetica"/>
          <w:color w:val="333333"/>
          <w:sz w:val="24"/>
          <w:szCs w:val="24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</w:t>
      </w:r>
      <w:r>
        <w:rPr>
          <w:rFonts w:ascii="SegoeUI" w:hAnsi="SegoeUI" w:cs="Helvetica"/>
          <w:color w:val="333333"/>
          <w:sz w:val="24"/>
          <w:szCs w:val="24"/>
        </w:rPr>
        <w:t xml:space="preserve">России  </w:t>
      </w:r>
    </w:p>
    <w:sectPr w:rsidR="009D06B0" w:rsidRPr="00E33497" w:rsidSect="00A2258C">
      <w:footnotePr>
        <w:numRestart w:val="eachPage"/>
      </w:footnotePr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91" w:rsidRDefault="00E76991" w:rsidP="00D45894">
      <w:r>
        <w:separator/>
      </w:r>
    </w:p>
  </w:endnote>
  <w:endnote w:type="continuationSeparator" w:id="0">
    <w:p w:rsidR="00E76991" w:rsidRDefault="00E76991" w:rsidP="00D4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91" w:rsidRDefault="00E76991" w:rsidP="00D45894">
      <w:r>
        <w:separator/>
      </w:r>
    </w:p>
  </w:footnote>
  <w:footnote w:type="continuationSeparator" w:id="0">
    <w:p w:rsidR="00E76991" w:rsidRDefault="00E76991" w:rsidP="00D45894">
      <w:r>
        <w:continuationSeparator/>
      </w:r>
    </w:p>
  </w:footnote>
  <w:footnote w:id="1">
    <w:p w:rsidR="00D45894" w:rsidRPr="00D45894" w:rsidRDefault="00D45894" w:rsidP="00D45894">
      <w:pPr>
        <w:pStyle w:val="ConsPlusNormal"/>
        <w:jc w:val="both"/>
        <w:rPr>
          <w:sz w:val="20"/>
          <w:szCs w:val="20"/>
        </w:rPr>
      </w:pPr>
      <w:r w:rsidRPr="00D45894">
        <w:rPr>
          <w:rStyle w:val="a8"/>
        </w:rPr>
        <w:sym w:font="Symbol" w:char="F02A"/>
      </w:r>
      <w:r>
        <w:t xml:space="preserve"> </w:t>
      </w:r>
      <w:r w:rsidRPr="00D45894">
        <w:rPr>
          <w:rFonts w:ascii="Times New Roman" w:hAnsi="Times New Roman" w:cs="Times New Roman"/>
          <w:sz w:val="20"/>
          <w:szCs w:val="20"/>
        </w:rPr>
        <w:t>Область и вид профессиональной служебной деятельности</w:t>
      </w:r>
      <w:r w:rsidRPr="00D45894">
        <w:rPr>
          <w:rFonts w:ascii="Times New Roman" w:hAnsi="Times New Roman" w:cs="Times New Roman"/>
          <w:color w:val="333333"/>
          <w:sz w:val="20"/>
          <w:szCs w:val="20"/>
        </w:rPr>
        <w:t xml:space="preserve"> указаны согласно </w:t>
      </w:r>
      <w:r w:rsidRPr="00D45894">
        <w:rPr>
          <w:rFonts w:ascii="SegoeUI" w:hAnsi="SegoeUI" w:cs="Helvetica"/>
          <w:color w:val="333333"/>
          <w:sz w:val="20"/>
          <w:szCs w:val="20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России  </w:t>
      </w:r>
    </w:p>
    <w:p w:rsidR="00D45894" w:rsidRDefault="00D45894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3D63"/>
    <w:multiLevelType w:val="hybridMultilevel"/>
    <w:tmpl w:val="CE98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5839"/>
    <w:multiLevelType w:val="hybridMultilevel"/>
    <w:tmpl w:val="9FA89F56"/>
    <w:lvl w:ilvl="0" w:tplc="AA38C9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AC"/>
    <w:rsid w:val="0000009C"/>
    <w:rsid w:val="00023DA8"/>
    <w:rsid w:val="000840D4"/>
    <w:rsid w:val="00094F43"/>
    <w:rsid w:val="000D5168"/>
    <w:rsid w:val="0010006D"/>
    <w:rsid w:val="00181E56"/>
    <w:rsid w:val="00202767"/>
    <w:rsid w:val="002926A1"/>
    <w:rsid w:val="002B636B"/>
    <w:rsid w:val="002C1278"/>
    <w:rsid w:val="00373063"/>
    <w:rsid w:val="0038624B"/>
    <w:rsid w:val="00395C78"/>
    <w:rsid w:val="003D0017"/>
    <w:rsid w:val="003D2A26"/>
    <w:rsid w:val="00476419"/>
    <w:rsid w:val="004D6B97"/>
    <w:rsid w:val="0057313F"/>
    <w:rsid w:val="005869C4"/>
    <w:rsid w:val="005F3540"/>
    <w:rsid w:val="00617778"/>
    <w:rsid w:val="006D62B7"/>
    <w:rsid w:val="006E1B88"/>
    <w:rsid w:val="0072408D"/>
    <w:rsid w:val="007615E6"/>
    <w:rsid w:val="00792A28"/>
    <w:rsid w:val="00840F83"/>
    <w:rsid w:val="0084641F"/>
    <w:rsid w:val="009047D4"/>
    <w:rsid w:val="0091006A"/>
    <w:rsid w:val="00987D06"/>
    <w:rsid w:val="009B2D5A"/>
    <w:rsid w:val="009D06B0"/>
    <w:rsid w:val="009E6138"/>
    <w:rsid w:val="00A11CD1"/>
    <w:rsid w:val="00A2258C"/>
    <w:rsid w:val="00A5359E"/>
    <w:rsid w:val="00A65680"/>
    <w:rsid w:val="00A7446C"/>
    <w:rsid w:val="00AB6B2E"/>
    <w:rsid w:val="00AE63FA"/>
    <w:rsid w:val="00B07055"/>
    <w:rsid w:val="00B24165"/>
    <w:rsid w:val="00B24CF7"/>
    <w:rsid w:val="00B43F6A"/>
    <w:rsid w:val="00B700DB"/>
    <w:rsid w:val="00BD6B72"/>
    <w:rsid w:val="00BE24E8"/>
    <w:rsid w:val="00C158F9"/>
    <w:rsid w:val="00C411AC"/>
    <w:rsid w:val="00C80DEF"/>
    <w:rsid w:val="00C96396"/>
    <w:rsid w:val="00CA187B"/>
    <w:rsid w:val="00CC137E"/>
    <w:rsid w:val="00CE3E69"/>
    <w:rsid w:val="00D45894"/>
    <w:rsid w:val="00D802CE"/>
    <w:rsid w:val="00DB0FE1"/>
    <w:rsid w:val="00E33497"/>
    <w:rsid w:val="00E60DE2"/>
    <w:rsid w:val="00E75A06"/>
    <w:rsid w:val="00E75E89"/>
    <w:rsid w:val="00E76991"/>
    <w:rsid w:val="00E934CC"/>
    <w:rsid w:val="00E9770D"/>
    <w:rsid w:val="00EB1222"/>
    <w:rsid w:val="00EC4501"/>
    <w:rsid w:val="00EE3C9F"/>
    <w:rsid w:val="00F229E0"/>
    <w:rsid w:val="00F32CC1"/>
    <w:rsid w:val="00F809A8"/>
    <w:rsid w:val="00F96FF3"/>
    <w:rsid w:val="00FC7883"/>
    <w:rsid w:val="00FD0E7B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37CDD-A279-4704-82CB-C6D7A37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A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ConsPlusNormal0">
    <w:name w:val="ConsPlusNormal Знак"/>
    <w:link w:val="ConsPlusNormal"/>
    <w:rsid w:val="00C411AC"/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styleId="a3">
    <w:name w:val="List Paragraph"/>
    <w:basedOn w:val="a"/>
    <w:uiPriority w:val="34"/>
    <w:qFormat/>
    <w:rsid w:val="006D6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7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D4"/>
    <w:rPr>
      <w:rFonts w:ascii="Segoe UI" w:eastAsia="Times New Roman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D45894"/>
  </w:style>
  <w:style w:type="character" w:customStyle="1" w:styleId="a7">
    <w:name w:val="Текст сноски Знак"/>
    <w:basedOn w:val="a0"/>
    <w:link w:val="a6"/>
    <w:uiPriority w:val="99"/>
    <w:semiHidden/>
    <w:rsid w:val="00D45894"/>
    <w:rPr>
      <w:rFonts w:eastAsia="Times New Roman"/>
    </w:rPr>
  </w:style>
  <w:style w:type="character" w:styleId="a8">
    <w:name w:val="footnote reference"/>
    <w:basedOn w:val="a0"/>
    <w:uiPriority w:val="99"/>
    <w:semiHidden/>
    <w:unhideWhenUsed/>
    <w:rsid w:val="00D4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1610-E9F1-4EB2-A9DC-F9DAB6EA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Ольга Михайловна 1080</dc:creator>
  <cp:keywords/>
  <cp:lastModifiedBy>Ширяева Мария Валерьевна</cp:lastModifiedBy>
  <cp:revision>8</cp:revision>
  <cp:lastPrinted>2019-02-01T12:55:00Z</cp:lastPrinted>
  <dcterms:created xsi:type="dcterms:W3CDTF">2020-11-13T08:32:00Z</dcterms:created>
  <dcterms:modified xsi:type="dcterms:W3CDTF">2020-11-24T07:37:00Z</dcterms:modified>
</cp:coreProperties>
</file>